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3875" w14:textId="2FB4C928" w:rsidR="007927AA" w:rsidRDefault="007927AA" w:rsidP="00863D19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b/>
          <w:sz w:val="10"/>
          <w:szCs w:val="10"/>
        </w:rPr>
      </w:pPr>
    </w:p>
    <w:tbl>
      <w:tblPr>
        <w:tblpPr w:leftFromText="187" w:rightFromText="187" w:vertAnchor="text" w:tblpXSpec="center" w:tblpY="1"/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240"/>
        <w:gridCol w:w="3160"/>
        <w:gridCol w:w="1065"/>
        <w:gridCol w:w="1700"/>
        <w:gridCol w:w="2175"/>
      </w:tblGrid>
      <w:tr w:rsidR="008E5EA1" w:rsidRPr="00737FF3" w14:paraId="7187C3FC" w14:textId="77777777" w:rsidTr="0031316D">
        <w:trPr>
          <w:cantSplit/>
          <w:trHeight w:hRule="exact" w:val="7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02202" w14:textId="4074E180" w:rsidR="008E5EA1" w:rsidRPr="00737FF3" w:rsidRDefault="008E5EA1" w:rsidP="001F2647">
            <w:pPr>
              <w:spacing w:after="120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1. REVISION DATE:</w:t>
            </w:r>
          </w:p>
          <w:p w14:paraId="54B56C69" w14:textId="5A91CA8E" w:rsidR="00692C4D" w:rsidRPr="00737FF3" w:rsidRDefault="008E5EA1" w:rsidP="00692C4D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 xml:space="preserve">            </w:t>
            </w:r>
          </w:p>
          <w:p w14:paraId="4F0CCF23" w14:textId="16CE9E62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ab/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A4DD1" w14:textId="69772137" w:rsidR="008E5EA1" w:rsidRPr="00737FF3" w:rsidRDefault="000029D5" w:rsidP="001F2647">
            <w:pPr>
              <w:keepNext/>
              <w:jc w:val="center"/>
              <w:outlineLvl w:val="1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080F80">
              <w:rPr>
                <w:rFonts w:ascii="Arial" w:hAnsi="Arial" w:cs="Arial"/>
                <w:b/>
                <w:sz w:val="28"/>
                <w:szCs w:val="28"/>
              </w:rPr>
              <w:t>DISCONTINUANCE OF COMPENSATION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897CDB" w14:textId="17A78C80" w:rsidR="008E5EA1" w:rsidRPr="00737FF3" w:rsidRDefault="008E5EA1" w:rsidP="00692C4D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2. WCB FILE NUMBER (</w:t>
            </w:r>
            <w:r w:rsidR="00F603B2" w:rsidRPr="00737FF3">
              <w:rPr>
                <w:rFonts w:ascii="Arial" w:hAnsi="Arial" w:cs="Arial"/>
                <w:snapToGrid w:val="0"/>
                <w:sz w:val="17"/>
                <w:szCs w:val="17"/>
              </w:rPr>
              <w:t>REQUIRED</w:t>
            </w: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):</w:t>
            </w:r>
          </w:p>
        </w:tc>
      </w:tr>
      <w:tr w:rsidR="008E5EA1" w:rsidRPr="00737FF3" w14:paraId="5D1C3789" w14:textId="77777777" w:rsidTr="00692C4D">
        <w:trPr>
          <w:cantSplit/>
          <w:trHeight w:val="2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  <w:hideMark/>
          </w:tcPr>
          <w:p w14:paraId="00768014" w14:textId="77777777" w:rsidR="008E5EA1" w:rsidRPr="00737FF3" w:rsidRDefault="008E5EA1" w:rsidP="001F2647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b/>
                <w:snapToGrid w:val="0"/>
                <w:sz w:val="17"/>
                <w:szCs w:val="17"/>
              </w:rPr>
              <w:t>EMPLOYEE</w:t>
            </w:r>
          </w:p>
        </w:tc>
      </w:tr>
      <w:tr w:rsidR="008E5EA1" w:rsidRPr="00737FF3" w14:paraId="06F230C2" w14:textId="77777777" w:rsidTr="00901369">
        <w:trPr>
          <w:cantSplit/>
          <w:trHeight w:hRule="exact" w:val="583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8B6C6C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3. EMPLOYEE LAST NAME:</w:t>
            </w: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2E85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4. FIRST NAME: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8280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5. MI.: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CF4EB5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6. SOCIAL SECURITY NUMBER (last 4 digits):</w:t>
            </w:r>
          </w:p>
          <w:p w14:paraId="666A6343" w14:textId="77777777" w:rsidR="00482A12" w:rsidRPr="00737FF3" w:rsidRDefault="00482A12" w:rsidP="001F2647">
            <w:pPr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14:paraId="2CD51E25" w14:textId="39E6CD9A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XXX-XX-</w:t>
            </w:r>
          </w:p>
        </w:tc>
      </w:tr>
      <w:tr w:rsidR="008E5EA1" w:rsidRPr="00737FF3" w14:paraId="6F831846" w14:textId="77777777" w:rsidTr="0031316D">
        <w:trPr>
          <w:cantSplit/>
          <w:trHeight w:hRule="exact" w:val="5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5489D" w14:textId="3F6654F2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 xml:space="preserve">7. </w:t>
            </w:r>
            <w:r w:rsidR="00482A12" w:rsidRPr="00737FF3">
              <w:rPr>
                <w:rFonts w:ascii="Arial" w:hAnsi="Arial" w:cs="Arial"/>
                <w:snapToGrid w:val="0"/>
                <w:sz w:val="17"/>
                <w:szCs w:val="17"/>
              </w:rPr>
              <w:t xml:space="preserve">EMPLOYEE </w:t>
            </w: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MAILING ADDRESS: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31C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8. CITY: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0C3B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9. STATE: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3EBDA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10. ZIP: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01C9" w14:textId="6C30707B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11. PHONE NUMBER:</w:t>
            </w:r>
          </w:p>
          <w:p w14:paraId="005D2B9A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14:paraId="115E7389" w14:textId="0DD0721B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</w:tc>
      </w:tr>
      <w:tr w:rsidR="008E5EA1" w:rsidRPr="00737FF3" w14:paraId="7CE2C853" w14:textId="77777777" w:rsidTr="0031316D">
        <w:trPr>
          <w:cantSplit/>
          <w:trHeight w:hRule="exact" w:val="61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724E8" w14:textId="030FF6B7" w:rsidR="008E5EA1" w:rsidRPr="00737FF3" w:rsidRDefault="008E5EA1" w:rsidP="001F2647">
            <w:pPr>
              <w:spacing w:after="60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12. DATE OF INJURY:</w:t>
            </w:r>
          </w:p>
          <w:p w14:paraId="2B5F9E7E" w14:textId="77DE1491" w:rsidR="00692C4D" w:rsidRPr="00737FF3" w:rsidRDefault="008E5EA1" w:rsidP="00692C4D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ab/>
              <w:t xml:space="preserve">  </w:t>
            </w:r>
          </w:p>
          <w:p w14:paraId="0E5002D2" w14:textId="1C66BD9B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8EADC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13. SPECIFIC INJURY OR ILLNESS:</w:t>
            </w:r>
          </w:p>
        </w:tc>
        <w:tc>
          <w:tcPr>
            <w:tcW w:w="38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914" w14:textId="3696BAB1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14. BODY PART(S) AFFECTED:</w:t>
            </w:r>
          </w:p>
        </w:tc>
      </w:tr>
      <w:tr w:rsidR="008E5EA1" w:rsidRPr="00737FF3" w14:paraId="6FC2F4CD" w14:textId="77777777" w:rsidTr="00692C4D">
        <w:trPr>
          <w:cantSplit/>
          <w:trHeight w:val="2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232C2638" w14:textId="77777777" w:rsidR="008E5EA1" w:rsidRPr="00737FF3" w:rsidRDefault="008E5EA1" w:rsidP="001F2647">
            <w:pPr>
              <w:jc w:val="center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b/>
                <w:snapToGrid w:val="0"/>
                <w:sz w:val="17"/>
                <w:szCs w:val="17"/>
              </w:rPr>
              <w:t>EMPLOYER/INSURER</w:t>
            </w:r>
          </w:p>
        </w:tc>
      </w:tr>
      <w:tr w:rsidR="008E5EA1" w:rsidRPr="00737FF3" w14:paraId="265E82BA" w14:textId="77777777" w:rsidTr="00692C4D">
        <w:trPr>
          <w:cantSplit/>
          <w:trHeight w:hRule="exact"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366119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15. INSURER FILE NUMBER: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7C30A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16. EMPLOYER NAME: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423100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17. EMPLOYER MAILING ADDRESS AND PHONE NUMBER:</w:t>
            </w:r>
          </w:p>
        </w:tc>
      </w:tr>
      <w:tr w:rsidR="008E5EA1" w:rsidRPr="00737FF3" w14:paraId="69E47410" w14:textId="77777777" w:rsidTr="00692C4D">
        <w:trPr>
          <w:cantSplit/>
          <w:trHeight w:hRule="exact" w:val="6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C9D61E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18. INSURER NAME: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762" w14:textId="77777777" w:rsidR="008E5EA1" w:rsidRPr="00737FF3" w:rsidRDefault="008E5EA1" w:rsidP="001F2647">
            <w:pPr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737FF3">
              <w:rPr>
                <w:rFonts w:ascii="Arial" w:hAnsi="Arial" w:cs="Arial"/>
                <w:snapToGrid w:val="0"/>
                <w:sz w:val="17"/>
                <w:szCs w:val="17"/>
              </w:rPr>
              <w:t>19.INSURER MAILING ADDRESS AND PHONE NUMBER:</w:t>
            </w:r>
          </w:p>
        </w:tc>
      </w:tr>
    </w:tbl>
    <w:tbl>
      <w:tblPr>
        <w:tblW w:w="11340" w:type="dxa"/>
        <w:tblInd w:w="85" w:type="dxa"/>
        <w:tblLook w:val="04A0" w:firstRow="1" w:lastRow="0" w:firstColumn="1" w:lastColumn="0" w:noHBand="0" w:noVBand="1"/>
      </w:tblPr>
      <w:tblGrid>
        <w:gridCol w:w="11340"/>
      </w:tblGrid>
      <w:tr w:rsidR="00692C4D" w:rsidRPr="001F4C7D" w14:paraId="0BEA0882" w14:textId="77777777" w:rsidTr="0031316D">
        <w:trPr>
          <w:trHeight w:val="288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35F" w14:textId="77777777" w:rsidR="00692C4D" w:rsidRPr="005D6493" w:rsidRDefault="00692C4D" w:rsidP="00A248C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64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NOTICE TO EMPLOYEE</w:t>
            </w:r>
          </w:p>
          <w:p w14:paraId="7CEF359A" w14:textId="77777777" w:rsidR="001F4C7D" w:rsidRPr="005D6493" w:rsidRDefault="001F4C7D" w:rsidP="00A248C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41CE7F0" w14:textId="77777777" w:rsidR="001F4C7D" w:rsidRPr="005D6493" w:rsidRDefault="00737FF3" w:rsidP="00A248C8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93">
              <w:rPr>
                <w:rFonts w:ascii="Arial" w:hAnsi="Arial" w:cs="Arial"/>
                <w:b/>
                <w:sz w:val="24"/>
                <w:szCs w:val="24"/>
              </w:rPr>
              <w:t xml:space="preserve">Your weekly compensation benefits </w:t>
            </w:r>
            <w:r w:rsidR="001F4C7D" w:rsidRPr="005D6493">
              <w:rPr>
                <w:rFonts w:ascii="Arial" w:hAnsi="Arial" w:cs="Arial"/>
                <w:b/>
                <w:bCs/>
                <w:sz w:val="24"/>
                <w:szCs w:val="24"/>
              </w:rPr>
              <w:t>are being discontinued.</w:t>
            </w:r>
          </w:p>
          <w:p w14:paraId="095B3AC3" w14:textId="73B0C1C7" w:rsidR="005D6493" w:rsidRPr="005D6493" w:rsidRDefault="005D6493" w:rsidP="00A248C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C4D" w:rsidRPr="001F4C7D" w14:paraId="5A26489A" w14:textId="77777777" w:rsidTr="001F4C7D">
        <w:trPr>
          <w:trHeight w:val="765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F2B75" w14:textId="77777777" w:rsidR="005D6493" w:rsidRPr="005D6493" w:rsidRDefault="00692C4D" w:rsidP="00A24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6493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 xml:space="preserve">For assistance with your claim, visit: </w:t>
            </w:r>
            <w:hyperlink r:id="rId10" w:history="1">
              <w:r w:rsidRPr="005D649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https://www.maine.gov/wcb/Departments/crs/regionaloffices.html</w:t>
              </w:r>
            </w:hyperlink>
            <w:r w:rsidR="005D6493" w:rsidRPr="005D64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52983" w14:textId="1B2771E5" w:rsidR="00692C4D" w:rsidRPr="005D6493" w:rsidRDefault="005D6493" w:rsidP="00A248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493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>or call 888-801-9087</w:t>
            </w:r>
            <w:r w:rsidR="00D33034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2160"/>
        <w:gridCol w:w="3420"/>
      </w:tblGrid>
      <w:tr w:rsidR="00B6626A" w:rsidRPr="001F4C7D" w14:paraId="62DFE747" w14:textId="77777777" w:rsidTr="005D6493">
        <w:trPr>
          <w:cantSplit/>
          <w:trHeight w:val="2465"/>
        </w:trPr>
        <w:tc>
          <w:tcPr>
            <w:tcW w:w="11340" w:type="dxa"/>
            <w:gridSpan w:val="4"/>
          </w:tcPr>
          <w:p w14:paraId="360E3463" w14:textId="512BB9D2" w:rsidR="00777602" w:rsidRPr="001F4C7D" w:rsidRDefault="00777602" w:rsidP="00777602">
            <w:pPr>
              <w:rPr>
                <w:rFonts w:ascii="Aptos Narrow" w:hAnsi="Aptos Narrow" w:cs="Arial"/>
                <w:snapToGrid w:val="0"/>
                <w:sz w:val="22"/>
                <w:szCs w:val="22"/>
              </w:rPr>
            </w:pPr>
            <w:r w:rsidRPr="001F4C7D">
              <w:rPr>
                <w:rFonts w:ascii="Aptos Narrow" w:hAnsi="Aptos Narrow" w:cs="Arial"/>
                <w:snapToGrid w:val="0"/>
                <w:sz w:val="22"/>
                <w:szCs w:val="22"/>
              </w:rPr>
              <w:t xml:space="preserve">20. </w:t>
            </w:r>
            <w:r w:rsidR="001F4C7D" w:rsidRPr="001F4C7D">
              <w:rPr>
                <w:rFonts w:ascii="Aptos Narrow" w:hAnsi="Aptos Narrow" w:cs="Arial"/>
                <w:snapToGrid w:val="0"/>
                <w:sz w:val="22"/>
                <w:szCs w:val="22"/>
              </w:rPr>
              <w:t xml:space="preserve">REASON FOR DISCONTINUANCE </w:t>
            </w:r>
            <w:r w:rsidR="00692C4D" w:rsidRPr="001F4C7D">
              <w:rPr>
                <w:rFonts w:ascii="Aptos Narrow" w:hAnsi="Aptos Narrow" w:cs="Arial"/>
                <w:snapToGrid w:val="0"/>
                <w:sz w:val="22"/>
                <w:szCs w:val="22"/>
              </w:rPr>
              <w:t>(CHOOSE ONE):</w:t>
            </w:r>
          </w:p>
          <w:p w14:paraId="19CE421A" w14:textId="040A38C8" w:rsidR="00965EC1" w:rsidRPr="001F4C7D" w:rsidRDefault="001F4C7D" w:rsidP="00777602">
            <w:pPr>
              <w:rPr>
                <w:rFonts w:ascii="Aptos Narrow" w:hAnsi="Aptos Narrow" w:cs="Arial"/>
                <w:snapToGrid w:val="0"/>
              </w:rPr>
            </w:pPr>
            <w:r w:rsidRPr="001F4C7D">
              <w:rPr>
                <w:rFonts w:ascii="Aptos Narrow" w:hAnsi="Aptos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75216DE" wp14:editId="09446EB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1058791</wp:posOffset>
                      </wp:positionV>
                      <wp:extent cx="137160" cy="106680"/>
                      <wp:effectExtent l="0" t="0" r="15240" b="26670"/>
                      <wp:wrapNone/>
                      <wp:docPr id="70257412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775B9" id="Rectangle 8" o:spid="_x0000_s1026" style="position:absolute;margin-left:.95pt;margin-top:83.35pt;width:10.8pt;height:8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1F4C7D">
              <w:rPr>
                <w:rFonts w:ascii="Aptos Narrow" w:hAnsi="Aptos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2620B23" wp14:editId="31DAA994">
                      <wp:simplePos x="0" y="0"/>
                      <wp:positionH relativeFrom="column">
                        <wp:posOffset>11574</wp:posOffset>
                      </wp:positionH>
                      <wp:positionV relativeFrom="paragraph">
                        <wp:posOffset>667917</wp:posOffset>
                      </wp:positionV>
                      <wp:extent cx="137160" cy="106680"/>
                      <wp:effectExtent l="0" t="0" r="15240" b="26670"/>
                      <wp:wrapNone/>
                      <wp:docPr id="879626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A4E28" id="Rectangle 8" o:spid="_x0000_s1026" style="position:absolute;margin-left:.9pt;margin-top:52.6pt;width:10.8pt;height:8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1F4C7D">
              <w:rPr>
                <w:rFonts w:ascii="Aptos Narrow" w:hAnsi="Aptos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E9DC31" wp14:editId="71FE26F2">
                      <wp:simplePos x="0" y="0"/>
                      <wp:positionH relativeFrom="column">
                        <wp:posOffset>17924</wp:posOffset>
                      </wp:positionH>
                      <wp:positionV relativeFrom="paragraph">
                        <wp:posOffset>194740</wp:posOffset>
                      </wp:positionV>
                      <wp:extent cx="137160" cy="106680"/>
                      <wp:effectExtent l="0" t="0" r="15240" b="26670"/>
                      <wp:wrapNone/>
                      <wp:docPr id="9693882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A4FD0" id="Rectangle 8" o:spid="_x0000_s1026" style="position:absolute;margin-left:1.4pt;margin-top:15.35pt;width:10.8pt;height: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  <w:tbl>
            <w:tblPr>
              <w:tblW w:w="11043" w:type="dxa"/>
              <w:tblInd w:w="258" w:type="dxa"/>
              <w:tblLook w:val="04A0" w:firstRow="1" w:lastRow="0" w:firstColumn="1" w:lastColumn="0" w:noHBand="0" w:noVBand="1"/>
            </w:tblPr>
            <w:tblGrid>
              <w:gridCol w:w="6242"/>
              <w:gridCol w:w="4801"/>
            </w:tblGrid>
            <w:tr w:rsidR="00D848CE" w:rsidRPr="001F4C7D" w14:paraId="10DD3093" w14:textId="77777777" w:rsidTr="00D848CE">
              <w:trPr>
                <w:trHeight w:val="53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BAC283" w14:textId="371A3905" w:rsidR="005F0F2E" w:rsidRPr="001F4C7D" w:rsidRDefault="00D848CE" w:rsidP="00692C4D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6773E3BC" wp14:editId="7F6CC770">
                            <wp:simplePos x="0" y="0"/>
                            <wp:positionH relativeFrom="column">
                              <wp:posOffset>3668395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6651021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8297B6" id="Rectangle 8" o:spid="_x0000_s1026" style="position:absolute;margin-left:288.85pt;margin-top:3pt;width:10.8pt;height:8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ATq01jeAAAACA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  <w:r w:rsidR="005F0F2E" w:rsidRPr="001F4C7D">
                    <w:rPr>
                      <w:rFonts w:ascii="Aptos Narrow" w:hAnsi="Aptos Narrow" w:cs="Arial"/>
                      <w:color w:val="000000"/>
                    </w:rPr>
                    <w:t>RETURNED TO WORK FOR SAME EMPLOYER REGULAR</w:t>
                  </w:r>
                  <w:r w:rsidR="006D5555" w:rsidRPr="001F4C7D">
                    <w:rPr>
                      <w:rFonts w:ascii="Aptos Narrow" w:hAnsi="Aptos Narrow" w:cs="Arial"/>
                      <w:color w:val="000000"/>
                    </w:rPr>
                    <w:t xml:space="preserve"> </w:t>
                  </w:r>
                  <w:r w:rsidR="005F0F2E" w:rsidRPr="001F4C7D">
                    <w:rPr>
                      <w:rFonts w:ascii="Aptos Narrow" w:hAnsi="Aptos Narrow" w:cs="Arial"/>
                      <w:color w:val="000000"/>
                    </w:rPr>
                    <w:t>/</w:t>
                  </w:r>
                  <w:r w:rsidR="006D5555" w:rsidRPr="001F4C7D">
                    <w:rPr>
                      <w:rFonts w:ascii="Aptos Narrow" w:hAnsi="Aptos Narrow" w:cs="Arial"/>
                      <w:color w:val="000000"/>
                    </w:rPr>
                    <w:t xml:space="preserve"> </w:t>
                  </w:r>
                  <w:r w:rsidR="005F0F2E" w:rsidRPr="001F4C7D">
                    <w:rPr>
                      <w:rFonts w:ascii="Aptos Narrow" w:hAnsi="Aptos Narrow" w:cs="Arial"/>
                      <w:color w:val="000000"/>
                    </w:rPr>
                    <w:t xml:space="preserve">FULL DUTY MEDICAL RELEASE (RULES CH. 8, §11(2))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C4F44F" w14:textId="0F13A37E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color w:val="000000"/>
                    </w:rPr>
                    <w:t>RETURNED TO WORK FOR SAME EMPLOYER EARNING AT</w:t>
                  </w:r>
                  <w:r w:rsidR="006D5555" w:rsidRPr="001F4C7D">
                    <w:rPr>
                      <w:rFonts w:ascii="Aptos Narrow" w:hAnsi="Aptos Narrow" w:cs="Arial"/>
                      <w:color w:val="000000"/>
                    </w:rPr>
                    <w:t xml:space="preserve"> </w:t>
                  </w:r>
                  <w:r w:rsidRPr="001F4C7D">
                    <w:rPr>
                      <w:rFonts w:ascii="Aptos Narrow" w:hAnsi="Aptos Narrow" w:cs="Arial"/>
                      <w:color w:val="000000"/>
                    </w:rPr>
                    <w:t>/</w:t>
                  </w:r>
                  <w:r w:rsidR="006D5555" w:rsidRPr="001F4C7D">
                    <w:rPr>
                      <w:rFonts w:ascii="Aptos Narrow" w:hAnsi="Aptos Narrow" w:cs="Arial"/>
                      <w:color w:val="000000"/>
                    </w:rPr>
                    <w:t xml:space="preserve"> </w:t>
                  </w:r>
                  <w:r w:rsidRPr="001F4C7D">
                    <w:rPr>
                      <w:rFonts w:ascii="Aptos Narrow" w:hAnsi="Aptos Narrow" w:cs="Arial"/>
                      <w:color w:val="000000"/>
                    </w:rPr>
                    <w:t>ABOVE AVERAGE WEEKLY WAGE (§205(9)(A))</w:t>
                  </w:r>
                </w:p>
              </w:tc>
            </w:tr>
            <w:tr w:rsidR="00D848CE" w:rsidRPr="001F4C7D" w14:paraId="0B3350F9" w14:textId="77777777" w:rsidTr="00D848CE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D41E2" w14:textId="6735412C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543B4" w14:textId="77777777" w:rsidR="005F0F2E" w:rsidRPr="001F4C7D" w:rsidRDefault="005F0F2E" w:rsidP="005F0F2E">
                  <w:pPr>
                    <w:widowControl/>
                    <w:rPr>
                      <w:rFonts w:ascii="Aptos Narrow" w:hAnsi="Aptos Narrow"/>
                    </w:rPr>
                  </w:pPr>
                </w:p>
              </w:tc>
            </w:tr>
            <w:tr w:rsidR="00D848CE" w:rsidRPr="001F4C7D" w14:paraId="42EA1F95" w14:textId="77777777" w:rsidTr="00D848CE">
              <w:trPr>
                <w:trHeight w:val="30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D1BE4" w14:textId="2184CD41" w:rsidR="00D848CE" w:rsidRPr="001F4C7D" w:rsidRDefault="00D848C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</w:p>
                <w:p w14:paraId="4AB6083E" w14:textId="7EC2E97C" w:rsidR="005F0F2E" w:rsidRPr="001F4C7D" w:rsidRDefault="00692C4D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5E0CCF8" wp14:editId="0A86DC31">
                            <wp:simplePos x="0" y="0"/>
                            <wp:positionH relativeFrom="column">
                              <wp:posOffset>3663950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97362661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AF56C0" id="Rectangle 8" o:spid="_x0000_s1026" style="position:absolute;margin-left:288.5pt;margin-top:2.3pt;width:10.8pt;height: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JMjkATeAAAACA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  <w:r w:rsidR="005F0F2E" w:rsidRPr="001F4C7D">
                    <w:rPr>
                      <w:rFonts w:ascii="Aptos Narrow" w:hAnsi="Aptos Narrow" w:cs="Arial"/>
                      <w:color w:val="000000"/>
                    </w:rPr>
                    <w:t xml:space="preserve">AGREEMENT OF THE PARTIES / BOARD DECISION (RULES, CH. 8 §12)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71DAC" w14:textId="3F48042C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color w:val="000000"/>
                    </w:rPr>
                    <w:t>LUMP SUM SETTLEMENT</w:t>
                  </w:r>
                </w:p>
              </w:tc>
            </w:tr>
            <w:tr w:rsidR="00D848CE" w:rsidRPr="001F4C7D" w14:paraId="5BB127DC" w14:textId="77777777" w:rsidTr="00D848CE">
              <w:trPr>
                <w:trHeight w:val="127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CA77A3" w14:textId="3F95E556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C8042" w14:textId="63A29750" w:rsidR="005F0F2E" w:rsidRPr="001F4C7D" w:rsidRDefault="005F0F2E" w:rsidP="005F0F2E">
                  <w:pPr>
                    <w:widowControl/>
                    <w:rPr>
                      <w:rFonts w:ascii="Aptos Narrow" w:hAnsi="Aptos Narrow"/>
                    </w:rPr>
                  </w:pPr>
                </w:p>
              </w:tc>
            </w:tr>
            <w:tr w:rsidR="00D848CE" w:rsidRPr="001F4C7D" w14:paraId="11D9ED46" w14:textId="77777777" w:rsidTr="00B0718B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D9415" w14:textId="09D03366" w:rsidR="00D848CE" w:rsidRPr="001F4C7D" w:rsidRDefault="00D848C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068E192E" wp14:editId="64EDE292">
                            <wp:simplePos x="0" y="0"/>
                            <wp:positionH relativeFrom="column">
                              <wp:posOffset>3667125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2106187283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051739" id="Rectangle 8" o:spid="_x0000_s1026" style="position:absolute;margin-left:288.75pt;margin-top:5.85pt;width:10.8pt;height: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" filled="f" strokecolor="windowText" strokeweight="1pt"/>
                        </w:pict>
                      </mc:Fallback>
                    </mc:AlternateContent>
                  </w:r>
                </w:p>
                <w:p w14:paraId="3653127E" w14:textId="31B061D7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color w:val="000000"/>
                    </w:rPr>
                    <w:t>NO</w:t>
                  </w:r>
                  <w:r w:rsidR="00D848CE" w:rsidRPr="001F4C7D">
                    <w:rPr>
                      <w:rFonts w:ascii="Aptos Narrow" w:hAnsi="Aptos Narrow" w:cs="Arial"/>
                      <w:color w:val="000000"/>
                    </w:rPr>
                    <w:t>C</w:t>
                  </w:r>
                  <w:r w:rsidRPr="001F4C7D">
                    <w:rPr>
                      <w:rFonts w:ascii="Aptos Narrow" w:hAnsi="Aptos Narrow" w:cs="Arial"/>
                      <w:color w:val="000000"/>
                    </w:rPr>
                    <w:t xml:space="preserve"> FILED WITHIN 45 DAYS </w:t>
                  </w:r>
                  <w:r w:rsidR="00BC4729" w:rsidRPr="001F4C7D">
                    <w:rPr>
                      <w:rFonts w:ascii="Aptos Narrow" w:hAnsi="Aptos Narrow" w:cs="Arial"/>
                      <w:color w:val="000000"/>
                    </w:rPr>
                    <w:t xml:space="preserve">PURSUANT TO §205(2)(C)                            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93102" w14:textId="715F36CF" w:rsidR="005F0F2E" w:rsidRPr="001F4C7D" w:rsidRDefault="005F0F2E" w:rsidP="005F0F2E">
                  <w:pPr>
                    <w:widowControl/>
                    <w:rPr>
                      <w:rFonts w:ascii="Aptos Narrow" w:hAnsi="Aptos Narrow" w:cs="Arial"/>
                      <w:color w:val="000000"/>
                    </w:rPr>
                  </w:pPr>
                  <w:r w:rsidRPr="001F4C7D">
                    <w:rPr>
                      <w:rFonts w:ascii="Aptos Narrow" w:hAnsi="Aptos Narrow" w:cs="Arial"/>
                      <w:color w:val="000000"/>
                    </w:rPr>
                    <w:t>OTHER (EXPLAIN):</w:t>
                  </w:r>
                  <w:r w:rsidR="00D848CE" w:rsidRPr="001F4C7D">
                    <w:rPr>
                      <w:rFonts w:ascii="Aptos Narrow" w:hAnsi="Aptos Narrow" w:cs="Arial"/>
                      <w:color w:val="000000"/>
                    </w:rPr>
                    <w:t>________</w:t>
                  </w:r>
                  <w:r w:rsidRPr="001F4C7D">
                    <w:rPr>
                      <w:rFonts w:ascii="Aptos Narrow" w:hAnsi="Aptos Narrow" w:cs="Arial"/>
                      <w:color w:val="000000"/>
                    </w:rPr>
                    <w:t>_________________________________</w:t>
                  </w:r>
                </w:p>
              </w:tc>
            </w:tr>
          </w:tbl>
          <w:p w14:paraId="1F8F98A6" w14:textId="2CB704FB" w:rsidR="00B6626A" w:rsidRPr="001F4C7D" w:rsidRDefault="00B6626A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160" w:lineRule="exact"/>
              <w:rPr>
                <w:rFonts w:ascii="Aptos Narrow" w:hAnsi="Aptos Narrow" w:cs="Arial"/>
              </w:rPr>
            </w:pPr>
          </w:p>
        </w:tc>
      </w:tr>
      <w:tr w:rsidR="00F20475" w:rsidRPr="00737FF3" w14:paraId="621069E4" w14:textId="77777777" w:rsidTr="00692C4D">
        <w:trPr>
          <w:cantSplit/>
          <w:trHeight w:val="1322"/>
        </w:trPr>
        <w:tc>
          <w:tcPr>
            <w:tcW w:w="5760" w:type="dxa"/>
            <w:gridSpan w:val="2"/>
          </w:tcPr>
          <w:p w14:paraId="462C2EEB" w14:textId="655AB0C1" w:rsidR="00692C4D" w:rsidRPr="00737FF3" w:rsidRDefault="00F20475" w:rsidP="00174D43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  <w:bookmarkStart w:id="0" w:name="_Hlk219908190"/>
            <w:r w:rsidRPr="00737FF3">
              <w:rPr>
                <w:rFonts w:ascii="Aptos Narrow" w:hAnsi="Aptos Narrow" w:cs="Arial"/>
                <w:sz w:val="22"/>
                <w:szCs w:val="22"/>
              </w:rPr>
              <w:t>21. PERIOD OF INCAPACITY</w:t>
            </w:r>
            <w:r w:rsidR="00174D43" w:rsidRPr="00737FF3">
              <w:rPr>
                <w:rFonts w:ascii="Aptos Narrow" w:hAnsi="Aptos Narrow" w:cs="Arial"/>
                <w:sz w:val="22"/>
                <w:szCs w:val="22"/>
              </w:rPr>
              <w:t xml:space="preserve">                     </w:t>
            </w:r>
          </w:p>
          <w:p w14:paraId="24A92BF5" w14:textId="77777777" w:rsidR="00692C4D" w:rsidRPr="00737FF3" w:rsidRDefault="00692C4D" w:rsidP="00174D43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</w:p>
          <w:p w14:paraId="1817FA8D" w14:textId="07D5C871" w:rsidR="00692C4D" w:rsidRPr="00737FF3" w:rsidRDefault="00174D43" w:rsidP="00174D43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 xml:space="preserve">FROM DATE:                      </w:t>
            </w:r>
          </w:p>
          <w:p w14:paraId="22CA361F" w14:textId="77777777" w:rsidR="00692C4D" w:rsidRPr="00737FF3" w:rsidRDefault="00692C4D" w:rsidP="00174D43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</w:p>
          <w:p w14:paraId="525CE51D" w14:textId="7D063432" w:rsidR="00174D43" w:rsidRPr="00737FF3" w:rsidRDefault="00174D43" w:rsidP="00174D43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>THROUGH</w:t>
            </w:r>
            <w:r w:rsidR="00692C4D" w:rsidRPr="00737FF3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  <w:r w:rsidRPr="00737FF3">
              <w:rPr>
                <w:rFonts w:ascii="Aptos Narrow" w:hAnsi="Aptos Narrow" w:cs="Arial"/>
                <w:sz w:val="22"/>
                <w:szCs w:val="22"/>
              </w:rPr>
              <w:t xml:space="preserve">DATE: </w:t>
            </w:r>
          </w:p>
          <w:p w14:paraId="462B0114" w14:textId="6A6FC479" w:rsidR="00F20475" w:rsidRPr="00737FF3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7B09008A" w14:textId="720245F8" w:rsidR="00F20475" w:rsidRPr="00737FF3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 xml:space="preserve">22. WEEKLY </w:t>
            </w:r>
            <w:r w:rsidR="005E0EB5" w:rsidRPr="00737FF3">
              <w:rPr>
                <w:rFonts w:ascii="Aptos Narrow" w:hAnsi="Aptos Narrow" w:cs="Arial"/>
                <w:sz w:val="22"/>
                <w:szCs w:val="22"/>
              </w:rPr>
              <w:t>NET AMOUNT</w:t>
            </w:r>
            <w:r w:rsidR="00C47A69" w:rsidRPr="00737FF3">
              <w:rPr>
                <w:rFonts w:ascii="Aptos Narrow" w:hAnsi="Aptos Narrow" w:cs="Arial"/>
                <w:sz w:val="22"/>
                <w:szCs w:val="22"/>
              </w:rPr>
              <w:t xml:space="preserve"> FROM </w:t>
            </w:r>
            <w:r w:rsidRPr="00737FF3">
              <w:rPr>
                <w:rFonts w:ascii="Aptos Narrow" w:hAnsi="Aptos Narrow" w:cs="Arial"/>
                <w:sz w:val="22"/>
                <w:szCs w:val="22"/>
              </w:rPr>
              <w:t>MEMORANDUM OF PAYMENT OR MOST RECENT MODIFICATION:</w:t>
            </w:r>
          </w:p>
          <w:p w14:paraId="42DE9821" w14:textId="77777777" w:rsidR="00F20475" w:rsidRPr="00737FF3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7AD5404B" w14:textId="6401E3A8" w:rsidR="00F20475" w:rsidRPr="00737FF3" w:rsidRDefault="00482A12" w:rsidP="00A42928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>$</w:t>
            </w:r>
          </w:p>
        </w:tc>
      </w:tr>
      <w:bookmarkEnd w:id="0"/>
      <w:tr w:rsidR="00F20475" w:rsidRPr="00737FF3" w14:paraId="58BD2EA0" w14:textId="77777777" w:rsidTr="00737FF3">
        <w:trPr>
          <w:cantSplit/>
          <w:trHeight w:val="1205"/>
        </w:trPr>
        <w:tc>
          <w:tcPr>
            <w:tcW w:w="5760" w:type="dxa"/>
            <w:gridSpan w:val="2"/>
          </w:tcPr>
          <w:p w14:paraId="3C0B5F46" w14:textId="066E9CFD" w:rsidR="00F20475" w:rsidRPr="00737FF3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 xml:space="preserve">23. TOTAL WEEKLY COMPENSATION PAID FOR </w:t>
            </w:r>
            <w:r w:rsidR="00D30834" w:rsidRPr="00737FF3">
              <w:rPr>
                <w:rFonts w:ascii="Aptos Narrow" w:hAnsi="Aptos Narrow" w:cs="Arial"/>
                <w:sz w:val="22"/>
                <w:szCs w:val="22"/>
              </w:rPr>
              <w:t xml:space="preserve">THE </w:t>
            </w:r>
            <w:r w:rsidRPr="00737FF3">
              <w:rPr>
                <w:rFonts w:ascii="Aptos Narrow" w:hAnsi="Aptos Narrow" w:cs="Arial"/>
                <w:sz w:val="22"/>
                <w:szCs w:val="22"/>
              </w:rPr>
              <w:t>PERIOD OF INCAPACITY IN BOX 21:</w:t>
            </w:r>
          </w:p>
          <w:p w14:paraId="66AF2641" w14:textId="77777777" w:rsidR="00F20475" w:rsidRPr="00737FF3" w:rsidRDefault="00F20475" w:rsidP="00692C4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340080BA" w14:textId="685B8765" w:rsidR="00482A12" w:rsidRPr="00737FF3" w:rsidRDefault="00482A12" w:rsidP="00692C4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>$</w:t>
            </w:r>
          </w:p>
        </w:tc>
        <w:tc>
          <w:tcPr>
            <w:tcW w:w="5580" w:type="dxa"/>
            <w:gridSpan w:val="2"/>
          </w:tcPr>
          <w:p w14:paraId="66795A5B" w14:textId="7875DBA2" w:rsidR="00F20475" w:rsidRPr="00737FF3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 xml:space="preserve">24. DATE </w:t>
            </w:r>
            <w:r w:rsidR="00F8345D" w:rsidRPr="00737FF3">
              <w:rPr>
                <w:rFonts w:ascii="Aptos Narrow" w:hAnsi="Aptos Narrow" w:cs="Arial"/>
                <w:sz w:val="22"/>
                <w:szCs w:val="22"/>
              </w:rPr>
              <w:t>OF</w:t>
            </w:r>
            <w:r w:rsidR="00D30834" w:rsidRPr="00737FF3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  <w:r w:rsidRPr="00737FF3">
              <w:rPr>
                <w:rFonts w:ascii="Aptos Narrow" w:hAnsi="Aptos Narrow" w:cs="Arial"/>
                <w:sz w:val="22"/>
                <w:szCs w:val="22"/>
              </w:rPr>
              <w:t>FINAL PAYMENT:</w:t>
            </w:r>
          </w:p>
          <w:p w14:paraId="588C43CD" w14:textId="77777777" w:rsidR="00F20475" w:rsidRPr="00737FF3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371FC45F" w14:textId="77777777" w:rsidR="00F20475" w:rsidRPr="00737FF3" w:rsidRDefault="00F20475" w:rsidP="00692C4D">
            <w:pPr>
              <w:pStyle w:val="paragraph"/>
              <w:spacing w:before="0" w:beforeAutospacing="0" w:after="0" w:afterAutospacing="0"/>
              <w:textAlignment w:val="baseline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45222D" w:rsidRPr="00737FF3" w14:paraId="79099FBC" w14:textId="77777777" w:rsidTr="00692C4D">
        <w:trPr>
          <w:trHeight w:val="1160"/>
        </w:trPr>
        <w:tc>
          <w:tcPr>
            <w:tcW w:w="11340" w:type="dxa"/>
            <w:gridSpan w:val="4"/>
          </w:tcPr>
          <w:p w14:paraId="2ABB385B" w14:textId="1AD8B94B" w:rsidR="0045222D" w:rsidRPr="00737FF3" w:rsidRDefault="0045222D" w:rsidP="000D503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/>
              <w:rPr>
                <w:rFonts w:ascii="Aptos Narrow" w:hAnsi="Aptos Narrow" w:cs="Arial"/>
                <w:sz w:val="22"/>
                <w:szCs w:val="22"/>
              </w:rPr>
            </w:pPr>
            <w:r w:rsidRPr="00737FF3">
              <w:rPr>
                <w:rFonts w:ascii="Aptos Narrow" w:hAnsi="Aptos Narrow" w:cs="Arial"/>
                <w:sz w:val="22"/>
                <w:szCs w:val="22"/>
              </w:rPr>
              <w:t>COMMENTS:</w:t>
            </w:r>
          </w:p>
          <w:p w14:paraId="6EF2CEAA" w14:textId="77777777" w:rsidR="00B74197" w:rsidRPr="00737FF3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155CFB12" w14:textId="77777777" w:rsidR="00737FF3" w:rsidRPr="00737FF3" w:rsidRDefault="00737FF3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41837AED" w14:textId="77777777" w:rsidR="00737FF3" w:rsidRPr="00737FF3" w:rsidRDefault="00737FF3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3289A897" w14:textId="77777777" w:rsidR="00737FF3" w:rsidRPr="00737FF3" w:rsidRDefault="00737FF3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  <w:p w14:paraId="76ECE492" w14:textId="77777777" w:rsidR="001F4C7D" w:rsidRPr="00737FF3" w:rsidRDefault="001F4C7D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0029D5" w:rsidRPr="00692C4D" w14:paraId="3183C902" w14:textId="77777777" w:rsidTr="001F4C7D">
        <w:trPr>
          <w:trHeight w:val="692"/>
        </w:trPr>
        <w:tc>
          <w:tcPr>
            <w:tcW w:w="4140" w:type="dxa"/>
            <w:vMerge w:val="restart"/>
            <w:tcBorders>
              <w:top w:val="single" w:sz="4" w:space="0" w:color="auto"/>
            </w:tcBorders>
          </w:tcPr>
          <w:p w14:paraId="4A9961A0" w14:textId="1E2765A3" w:rsidR="000029D5" w:rsidRPr="00692C4D" w:rsidRDefault="000029D5" w:rsidP="00911ABF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</w:rPr>
              <w:t>25. PREPARER’S FULL NAME (REQUIRED):</w:t>
            </w:r>
          </w:p>
          <w:p w14:paraId="7943202C" w14:textId="77777777" w:rsidR="000029D5" w:rsidRPr="00692C4D" w:rsidRDefault="000029D5" w:rsidP="00911ABF">
            <w:pPr>
              <w:rPr>
                <w:rFonts w:ascii="Aptos Narrow" w:hAnsi="Aptos Narrow" w:cs="Arial"/>
              </w:rPr>
            </w:pPr>
          </w:p>
          <w:p w14:paraId="1F362B27" w14:textId="77777777" w:rsidR="000029D5" w:rsidRPr="00692C4D" w:rsidRDefault="000029D5" w:rsidP="00911ABF">
            <w:pPr>
              <w:rPr>
                <w:rFonts w:ascii="Aptos Narrow" w:hAnsi="Aptos Narrow" w:cs="Arial"/>
              </w:rPr>
            </w:pPr>
          </w:p>
          <w:p w14:paraId="78AEACDE" w14:textId="77777777" w:rsidR="000029D5" w:rsidRPr="00692C4D" w:rsidRDefault="000029D5" w:rsidP="00911ABF">
            <w:pPr>
              <w:rPr>
                <w:rFonts w:ascii="Aptos Narrow" w:hAnsi="Aptos Narrow" w:cs="Arial"/>
              </w:rPr>
            </w:pPr>
          </w:p>
          <w:p w14:paraId="60E6BC67" w14:textId="77777777" w:rsidR="000029D5" w:rsidRDefault="000029D5" w:rsidP="00911ABF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</w:rPr>
              <w:t>E-MAIL ADDRESS (REQUIRED)</w:t>
            </w:r>
            <w:r w:rsidR="001F4C7D">
              <w:rPr>
                <w:rFonts w:ascii="Aptos Narrow" w:hAnsi="Aptos Narrow" w:cs="Arial"/>
              </w:rPr>
              <w:t>:</w:t>
            </w:r>
          </w:p>
          <w:p w14:paraId="3AD92E23" w14:textId="77777777" w:rsidR="005D6493" w:rsidRDefault="005D6493" w:rsidP="00911ABF">
            <w:pPr>
              <w:rPr>
                <w:rFonts w:ascii="Aptos Narrow" w:hAnsi="Aptos Narrow" w:cs="Arial"/>
                <w:b/>
                <w:snapToGrid w:val="0"/>
              </w:rPr>
            </w:pPr>
          </w:p>
          <w:p w14:paraId="0E19BB26" w14:textId="7BAC9437" w:rsidR="005D6493" w:rsidRPr="00692C4D" w:rsidRDefault="005D6493" w:rsidP="00911ABF">
            <w:pPr>
              <w:rPr>
                <w:rFonts w:ascii="Aptos Narrow" w:hAnsi="Aptos Narrow" w:cs="Arial"/>
                <w:b/>
                <w:snapToGrid w:val="0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</w:tcBorders>
          </w:tcPr>
          <w:p w14:paraId="0C2D6BE3" w14:textId="153AB12F" w:rsidR="000029D5" w:rsidRPr="00692C4D" w:rsidRDefault="000029D5" w:rsidP="002635E6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</w:rPr>
              <w:t>26. TELEPHONE NUMBER (REQUIRED):</w:t>
            </w:r>
          </w:p>
          <w:p w14:paraId="45909717" w14:textId="77777777" w:rsidR="000029D5" w:rsidRPr="00692C4D" w:rsidRDefault="000029D5" w:rsidP="002635E6">
            <w:pPr>
              <w:rPr>
                <w:rFonts w:ascii="Aptos Narrow" w:hAnsi="Aptos Narrow" w:cs="Arial"/>
              </w:rPr>
            </w:pPr>
          </w:p>
          <w:p w14:paraId="57012CF6" w14:textId="57A3396C" w:rsidR="000029D5" w:rsidRPr="00692C4D" w:rsidRDefault="00482A12" w:rsidP="002635E6">
            <w:pPr>
              <w:pStyle w:val="BodyText"/>
              <w:rPr>
                <w:rFonts w:ascii="Aptos Narrow" w:hAnsi="Aptos Narrow" w:cs="Arial"/>
                <w:sz w:val="20"/>
              </w:rPr>
            </w:pPr>
            <w:r>
              <w:rPr>
                <w:rFonts w:ascii="Aptos Narrow" w:hAnsi="Aptos Narrow" w:cs="Arial"/>
                <w:sz w:val="20"/>
              </w:rPr>
              <w:t xml:space="preserve"> </w:t>
            </w:r>
          </w:p>
          <w:p w14:paraId="6326D0E0" w14:textId="77777777" w:rsidR="000029D5" w:rsidRPr="00692C4D" w:rsidRDefault="000029D5" w:rsidP="002635E6">
            <w:pPr>
              <w:pStyle w:val="BodyText"/>
              <w:rPr>
                <w:rFonts w:ascii="Aptos Narrow" w:hAnsi="Aptos Narrow" w:cs="Arial"/>
                <w:sz w:val="20"/>
              </w:rPr>
            </w:pPr>
          </w:p>
          <w:p w14:paraId="48BAC96B" w14:textId="0BD27453" w:rsidR="000029D5" w:rsidRPr="00692C4D" w:rsidRDefault="000029D5" w:rsidP="002635E6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</w:rPr>
              <w:t>TOLL-FREE NUMBER:</w:t>
            </w:r>
          </w:p>
          <w:p w14:paraId="4CAB33EE" w14:textId="20286516" w:rsidR="000029D5" w:rsidRPr="00692C4D" w:rsidRDefault="000029D5" w:rsidP="002635E6">
            <w:pPr>
              <w:rPr>
                <w:rFonts w:ascii="Aptos Narrow" w:hAnsi="Aptos Narrow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129B94E" w14:textId="61EBA028" w:rsidR="000029D5" w:rsidRPr="00692C4D" w:rsidRDefault="000029D5" w:rsidP="00911ABF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</w:rPr>
              <w:t>27. DATE SENT TO WCB:</w:t>
            </w:r>
          </w:p>
          <w:p w14:paraId="58B6A8B2" w14:textId="08C84A63" w:rsidR="000029D5" w:rsidRPr="00692C4D" w:rsidRDefault="000029D5" w:rsidP="00692C4D">
            <w:pPr>
              <w:rPr>
                <w:rFonts w:ascii="Aptos Narrow" w:hAnsi="Aptos Narrow" w:cs="Arial"/>
              </w:rPr>
            </w:pPr>
            <w:r w:rsidRPr="00692C4D">
              <w:rPr>
                <w:rFonts w:ascii="Aptos Narrow" w:hAnsi="Aptos Narrow" w:cs="Arial"/>
                <w:u w:val="words"/>
              </w:rPr>
              <w:t xml:space="preserve">            </w:t>
            </w:r>
          </w:p>
          <w:p w14:paraId="727299D1" w14:textId="74F15A17" w:rsidR="000029D5" w:rsidRPr="00692C4D" w:rsidRDefault="000029D5" w:rsidP="00911ABF">
            <w:pPr>
              <w:rPr>
                <w:rFonts w:ascii="Aptos Narrow" w:hAnsi="Aptos Narrow" w:cs="Arial"/>
              </w:rPr>
            </w:pPr>
          </w:p>
        </w:tc>
      </w:tr>
      <w:tr w:rsidR="000029D5" w:rsidRPr="00692C4D" w14:paraId="547CF45C" w14:textId="77777777" w:rsidTr="001F4C7D">
        <w:trPr>
          <w:trHeight w:val="737"/>
        </w:trPr>
        <w:tc>
          <w:tcPr>
            <w:tcW w:w="4140" w:type="dxa"/>
            <w:vMerge/>
          </w:tcPr>
          <w:p w14:paraId="3400F901" w14:textId="77777777" w:rsidR="000029D5" w:rsidRPr="00692C4D" w:rsidRDefault="000029D5" w:rsidP="00911ABF">
            <w:pPr>
              <w:rPr>
                <w:rFonts w:ascii="Aptos Narrow" w:hAnsi="Aptos Narrow" w:cs="Arial"/>
              </w:rPr>
            </w:pPr>
          </w:p>
        </w:tc>
        <w:tc>
          <w:tcPr>
            <w:tcW w:w="3780" w:type="dxa"/>
            <w:gridSpan w:val="2"/>
            <w:vMerge/>
          </w:tcPr>
          <w:p w14:paraId="245D798D" w14:textId="77777777" w:rsidR="000029D5" w:rsidRPr="00692C4D" w:rsidRDefault="000029D5" w:rsidP="002635E6">
            <w:pPr>
              <w:rPr>
                <w:rFonts w:ascii="Aptos Narrow" w:hAnsi="Aptos Narrow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10CD610" w14:textId="6365AF84" w:rsidR="000029D5" w:rsidRPr="00692C4D" w:rsidRDefault="000029D5" w:rsidP="00911ABF">
            <w:pPr>
              <w:rPr>
                <w:rFonts w:ascii="Aptos Narrow" w:hAnsi="Aptos Narrow" w:cs="Arial"/>
              </w:rPr>
            </w:pPr>
            <w:r>
              <w:rPr>
                <w:rFonts w:ascii="Aptos Narrow" w:hAnsi="Aptos Narrow" w:cs="Arial"/>
              </w:rPr>
              <w:t>WCB USE ONLY:</w:t>
            </w:r>
          </w:p>
        </w:tc>
      </w:tr>
    </w:tbl>
    <w:p w14:paraId="5EFEABFA" w14:textId="77777777" w:rsidR="00692C4D" w:rsidRPr="00692C4D" w:rsidRDefault="00692C4D" w:rsidP="00966586">
      <w:pPr>
        <w:tabs>
          <w:tab w:val="left" w:pos="10890"/>
        </w:tabs>
        <w:ind w:left="180" w:right="630"/>
        <w:jc w:val="both"/>
        <w:rPr>
          <w:rFonts w:ascii="Arial" w:hAnsi="Arial" w:cs="Arial"/>
          <w:snapToGrid w:val="0"/>
          <w:sz w:val="6"/>
          <w:szCs w:val="6"/>
        </w:rPr>
      </w:pPr>
    </w:p>
    <w:p w14:paraId="27C322BA" w14:textId="366515B6" w:rsidR="00264D8A" w:rsidRPr="00692C4D" w:rsidRDefault="00264D8A" w:rsidP="00966586">
      <w:pPr>
        <w:tabs>
          <w:tab w:val="left" w:pos="10890"/>
        </w:tabs>
        <w:ind w:left="180" w:right="630"/>
        <w:jc w:val="both"/>
        <w:rPr>
          <w:rFonts w:ascii="Arial" w:hAnsi="Arial"/>
          <w:snapToGrid w:val="0"/>
          <w:sz w:val="16"/>
          <w:szCs w:val="16"/>
        </w:rPr>
      </w:pPr>
      <w:r w:rsidRPr="00692C4D">
        <w:rPr>
          <w:rFonts w:ascii="Arial" w:hAnsi="Arial" w:cs="Arial"/>
          <w:snapToGrid w:val="0"/>
          <w:sz w:val="16"/>
          <w:szCs w:val="16"/>
        </w:rPr>
        <w:t xml:space="preserve">Auxiliary aids and services are available to individuals with disabilities upon request.  </w:t>
      </w:r>
      <w:r w:rsidRPr="00692C4D">
        <w:rPr>
          <w:rFonts w:ascii="Arial" w:hAnsi="Arial"/>
          <w:snapToGrid w:val="0"/>
          <w:sz w:val="16"/>
          <w:szCs w:val="16"/>
        </w:rPr>
        <w:t xml:space="preserve">For assistance with this form, contact the ADA Coordinator at the Maine Workers’ Compensation Board. Telephone: 1-888-801-9087 or TTY </w:t>
      </w:r>
      <w:r w:rsidR="002044A5" w:rsidRPr="00692C4D">
        <w:rPr>
          <w:rFonts w:ascii="Arial" w:hAnsi="Arial"/>
          <w:snapToGrid w:val="0"/>
          <w:sz w:val="16"/>
          <w:szCs w:val="16"/>
        </w:rPr>
        <w:t>Maine Relay 711</w:t>
      </w:r>
      <w:r w:rsidRPr="00692C4D">
        <w:rPr>
          <w:rFonts w:ascii="Arial" w:hAnsi="Arial"/>
          <w:snapToGrid w:val="0"/>
          <w:sz w:val="16"/>
          <w:szCs w:val="16"/>
        </w:rPr>
        <w:t xml:space="preserve">. </w:t>
      </w:r>
    </w:p>
    <w:p w14:paraId="0417FA9D" w14:textId="724DE9C4" w:rsidR="006825DC" w:rsidRPr="00692C4D" w:rsidRDefault="0045222D" w:rsidP="00966586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80"/>
        <w:rPr>
          <w:rFonts w:ascii="Arial" w:hAnsi="Arial"/>
          <w:sz w:val="16"/>
          <w:szCs w:val="16"/>
        </w:rPr>
      </w:pPr>
      <w:r w:rsidRPr="00692C4D">
        <w:rPr>
          <w:rFonts w:ascii="Arial" w:hAnsi="Arial"/>
          <w:sz w:val="16"/>
          <w:szCs w:val="16"/>
        </w:rPr>
        <w:t>WCB-</w:t>
      </w:r>
      <w:r w:rsidR="00B6626A" w:rsidRPr="00692C4D">
        <w:rPr>
          <w:rFonts w:ascii="Arial" w:hAnsi="Arial"/>
          <w:sz w:val="16"/>
          <w:szCs w:val="16"/>
        </w:rPr>
        <w:t>4</w:t>
      </w:r>
      <w:r w:rsidR="00883411" w:rsidRPr="00692C4D">
        <w:rPr>
          <w:rFonts w:ascii="Arial" w:hAnsi="Arial"/>
          <w:sz w:val="16"/>
          <w:szCs w:val="16"/>
        </w:rPr>
        <w:t>D</w:t>
      </w:r>
      <w:r w:rsidR="00B6626A" w:rsidRPr="00692C4D">
        <w:rPr>
          <w:rFonts w:ascii="Arial" w:hAnsi="Arial"/>
          <w:sz w:val="16"/>
          <w:szCs w:val="16"/>
        </w:rPr>
        <w:t xml:space="preserve"> </w:t>
      </w:r>
      <w:r w:rsidR="005C39D8" w:rsidRPr="00692C4D">
        <w:rPr>
          <w:rFonts w:ascii="Arial" w:hAnsi="Arial"/>
          <w:sz w:val="16"/>
          <w:szCs w:val="16"/>
        </w:rPr>
        <w:t>(</w:t>
      </w:r>
      <w:r w:rsidR="00AC246D" w:rsidRPr="00AC246D">
        <w:rPr>
          <w:rFonts w:ascii="Arial" w:hAnsi="Arial"/>
          <w:sz w:val="16"/>
          <w:szCs w:val="16"/>
        </w:rPr>
        <w:t>Effective 6-1-2026</w:t>
      </w:r>
      <w:r w:rsidR="005C39D8" w:rsidRPr="00692C4D">
        <w:rPr>
          <w:rFonts w:ascii="Arial" w:hAnsi="Arial"/>
          <w:sz w:val="16"/>
          <w:szCs w:val="16"/>
        </w:rPr>
        <w:t>)</w:t>
      </w:r>
    </w:p>
    <w:sectPr w:rsidR="006825DC" w:rsidRPr="00692C4D" w:rsidSect="00737FF3">
      <w:headerReference w:type="default" r:id="rId11"/>
      <w:footnotePr>
        <w:numRestart w:val="eachSect"/>
      </w:footnotePr>
      <w:endnotePr>
        <w:numFmt w:val="decimal"/>
      </w:endnotePr>
      <w:type w:val="continuous"/>
      <w:pgSz w:w="12240" w:h="15840"/>
      <w:pgMar w:top="360" w:right="360" w:bottom="288" w:left="3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76E9" w14:textId="77777777" w:rsidR="00857A03" w:rsidRDefault="00857A03" w:rsidP="00B0718B">
      <w:r>
        <w:separator/>
      </w:r>
    </w:p>
  </w:endnote>
  <w:endnote w:type="continuationSeparator" w:id="0">
    <w:p w14:paraId="5C25C331" w14:textId="77777777" w:rsidR="00857A03" w:rsidRDefault="00857A03" w:rsidP="00B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26AB" w14:textId="77777777" w:rsidR="00857A03" w:rsidRDefault="00857A03" w:rsidP="00B0718B">
      <w:r>
        <w:separator/>
      </w:r>
    </w:p>
  </w:footnote>
  <w:footnote w:type="continuationSeparator" w:id="0">
    <w:p w14:paraId="117F8973" w14:textId="77777777" w:rsidR="00857A03" w:rsidRDefault="00857A03" w:rsidP="00B0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XSpec="center" w:tblpY="1"/>
      <w:tblW w:w="0" w:type="auto"/>
      <w:tblLayout w:type="fixed"/>
      <w:tblCellMar>
        <w:left w:w="100" w:type="dxa"/>
        <w:right w:w="100" w:type="dxa"/>
      </w:tblCellMar>
      <w:tblLook w:val="04A0" w:firstRow="1" w:lastRow="0" w:firstColumn="1" w:lastColumn="0" w:noHBand="0" w:noVBand="1"/>
    </w:tblPr>
    <w:tblGrid>
      <w:gridCol w:w="8190"/>
    </w:tblGrid>
    <w:tr w:rsidR="00692C4D" w14:paraId="3E7CAF93" w14:textId="77777777" w:rsidTr="00C60481">
      <w:trPr>
        <w:cantSplit/>
        <w:trHeight w:hRule="exact" w:val="1080"/>
      </w:trPr>
      <w:tc>
        <w:tcPr>
          <w:tcW w:w="8190" w:type="dxa"/>
          <w:vAlign w:val="center"/>
          <w:hideMark/>
        </w:tcPr>
        <w:p w14:paraId="0E6B1ADC" w14:textId="1130FDF6" w:rsidR="00C60481" w:rsidRPr="00B7653E" w:rsidRDefault="00C60481" w:rsidP="00C60481">
          <w:pPr>
            <w:ind w:left="-4146" w:right="-4200"/>
            <w:jc w:val="center"/>
            <w:rPr>
              <w:b/>
              <w:sz w:val="28"/>
            </w:rPr>
          </w:pPr>
        </w:p>
        <w:p w14:paraId="439822D2" w14:textId="77777777" w:rsidR="00692C4D" w:rsidRDefault="00692C4D" w:rsidP="00C60481">
          <w:pPr>
            <w:ind w:left="-675" w:right="-630"/>
            <w:jc w:val="center"/>
            <w:rPr>
              <w:rFonts w:ascii="Arial" w:hAnsi="Arial"/>
              <w:b/>
              <w:snapToGrid w:val="0"/>
              <w:sz w:val="24"/>
            </w:rPr>
          </w:pPr>
        </w:p>
      </w:tc>
    </w:tr>
  </w:tbl>
  <w:p w14:paraId="3003451B" w14:textId="77777777" w:rsidR="00692C4D" w:rsidRDefault="00692C4D" w:rsidP="00692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F"/>
    <w:rsid w:val="000029D5"/>
    <w:rsid w:val="00007E57"/>
    <w:rsid w:val="00017D0B"/>
    <w:rsid w:val="00024394"/>
    <w:rsid w:val="0005124B"/>
    <w:rsid w:val="0005485B"/>
    <w:rsid w:val="000653DF"/>
    <w:rsid w:val="000756A6"/>
    <w:rsid w:val="00080F80"/>
    <w:rsid w:val="00097E03"/>
    <w:rsid w:val="000B3ABD"/>
    <w:rsid w:val="000D3643"/>
    <w:rsid w:val="000D5035"/>
    <w:rsid w:val="000E1A59"/>
    <w:rsid w:val="000E58BA"/>
    <w:rsid w:val="000F735A"/>
    <w:rsid w:val="001175F0"/>
    <w:rsid w:val="001256C3"/>
    <w:rsid w:val="001306B9"/>
    <w:rsid w:val="00137C54"/>
    <w:rsid w:val="00166DE1"/>
    <w:rsid w:val="00174D43"/>
    <w:rsid w:val="001C1474"/>
    <w:rsid w:val="001E5DC4"/>
    <w:rsid w:val="001F4C7D"/>
    <w:rsid w:val="002044A5"/>
    <w:rsid w:val="0021321A"/>
    <w:rsid w:val="0022798A"/>
    <w:rsid w:val="002635E6"/>
    <w:rsid w:val="00264D8A"/>
    <w:rsid w:val="002C39AC"/>
    <w:rsid w:val="002E254B"/>
    <w:rsid w:val="002E6249"/>
    <w:rsid w:val="00303DF2"/>
    <w:rsid w:val="00311E6D"/>
    <w:rsid w:val="0031316D"/>
    <w:rsid w:val="003235C5"/>
    <w:rsid w:val="00343B5B"/>
    <w:rsid w:val="00352A2A"/>
    <w:rsid w:val="00374CCD"/>
    <w:rsid w:val="0038180E"/>
    <w:rsid w:val="003923F0"/>
    <w:rsid w:val="00392E10"/>
    <w:rsid w:val="003A52D0"/>
    <w:rsid w:val="003C4008"/>
    <w:rsid w:val="003D7B83"/>
    <w:rsid w:val="003E7F4A"/>
    <w:rsid w:val="003F2A2D"/>
    <w:rsid w:val="00401E2C"/>
    <w:rsid w:val="00405CBA"/>
    <w:rsid w:val="004169AD"/>
    <w:rsid w:val="004441A7"/>
    <w:rsid w:val="00447B45"/>
    <w:rsid w:val="0045222D"/>
    <w:rsid w:val="004533B0"/>
    <w:rsid w:val="00466BBD"/>
    <w:rsid w:val="0047076D"/>
    <w:rsid w:val="00482A12"/>
    <w:rsid w:val="0048367F"/>
    <w:rsid w:val="0049360F"/>
    <w:rsid w:val="004B3203"/>
    <w:rsid w:val="004B3BFF"/>
    <w:rsid w:val="004D7131"/>
    <w:rsid w:val="00503B04"/>
    <w:rsid w:val="005207D7"/>
    <w:rsid w:val="00524F00"/>
    <w:rsid w:val="00532D61"/>
    <w:rsid w:val="00553065"/>
    <w:rsid w:val="0055435F"/>
    <w:rsid w:val="00561847"/>
    <w:rsid w:val="00564172"/>
    <w:rsid w:val="00581007"/>
    <w:rsid w:val="005962E7"/>
    <w:rsid w:val="005B23E0"/>
    <w:rsid w:val="005C328F"/>
    <w:rsid w:val="005C39D8"/>
    <w:rsid w:val="005D6493"/>
    <w:rsid w:val="005D6519"/>
    <w:rsid w:val="005E0EB5"/>
    <w:rsid w:val="005E252F"/>
    <w:rsid w:val="005F0F2E"/>
    <w:rsid w:val="00604393"/>
    <w:rsid w:val="00605527"/>
    <w:rsid w:val="00635012"/>
    <w:rsid w:val="00642B7E"/>
    <w:rsid w:val="00662B75"/>
    <w:rsid w:val="0068071A"/>
    <w:rsid w:val="00680EED"/>
    <w:rsid w:val="006825DC"/>
    <w:rsid w:val="00687F73"/>
    <w:rsid w:val="00692C4D"/>
    <w:rsid w:val="006A25F1"/>
    <w:rsid w:val="006B75B0"/>
    <w:rsid w:val="006C34D1"/>
    <w:rsid w:val="006D5555"/>
    <w:rsid w:val="006F0AEE"/>
    <w:rsid w:val="006F17DE"/>
    <w:rsid w:val="007053D3"/>
    <w:rsid w:val="00721CEA"/>
    <w:rsid w:val="00737FF3"/>
    <w:rsid w:val="00750F5A"/>
    <w:rsid w:val="007605B7"/>
    <w:rsid w:val="00777602"/>
    <w:rsid w:val="007927AA"/>
    <w:rsid w:val="007A0F07"/>
    <w:rsid w:val="007B7741"/>
    <w:rsid w:val="007C6C5C"/>
    <w:rsid w:val="007C718E"/>
    <w:rsid w:val="007E092D"/>
    <w:rsid w:val="007F52E1"/>
    <w:rsid w:val="00810D36"/>
    <w:rsid w:val="00821BC2"/>
    <w:rsid w:val="0082366E"/>
    <w:rsid w:val="00826264"/>
    <w:rsid w:val="00826CC3"/>
    <w:rsid w:val="008279B7"/>
    <w:rsid w:val="00836AF2"/>
    <w:rsid w:val="00857A03"/>
    <w:rsid w:val="00860B57"/>
    <w:rsid w:val="00863D19"/>
    <w:rsid w:val="00871315"/>
    <w:rsid w:val="00876EF5"/>
    <w:rsid w:val="008779CC"/>
    <w:rsid w:val="00883411"/>
    <w:rsid w:val="00884BEF"/>
    <w:rsid w:val="0089385B"/>
    <w:rsid w:val="00896254"/>
    <w:rsid w:val="008B5ABA"/>
    <w:rsid w:val="008B708A"/>
    <w:rsid w:val="008D3437"/>
    <w:rsid w:val="008E5EA1"/>
    <w:rsid w:val="008F7FB5"/>
    <w:rsid w:val="00901369"/>
    <w:rsid w:val="00906753"/>
    <w:rsid w:val="00911ABF"/>
    <w:rsid w:val="00913841"/>
    <w:rsid w:val="0094547F"/>
    <w:rsid w:val="00965EC1"/>
    <w:rsid w:val="00966586"/>
    <w:rsid w:val="009851E9"/>
    <w:rsid w:val="009A0B1A"/>
    <w:rsid w:val="009A5F2A"/>
    <w:rsid w:val="009B202F"/>
    <w:rsid w:val="009C5EA4"/>
    <w:rsid w:val="009E2513"/>
    <w:rsid w:val="009F0C8C"/>
    <w:rsid w:val="009F5E29"/>
    <w:rsid w:val="00A410B7"/>
    <w:rsid w:val="00A42928"/>
    <w:rsid w:val="00A52FB7"/>
    <w:rsid w:val="00A57E03"/>
    <w:rsid w:val="00A668CE"/>
    <w:rsid w:val="00A71E67"/>
    <w:rsid w:val="00A77DFD"/>
    <w:rsid w:val="00A86B62"/>
    <w:rsid w:val="00A95A64"/>
    <w:rsid w:val="00AB06C6"/>
    <w:rsid w:val="00AB6122"/>
    <w:rsid w:val="00AC246D"/>
    <w:rsid w:val="00AF01A4"/>
    <w:rsid w:val="00AF1F36"/>
    <w:rsid w:val="00B0295D"/>
    <w:rsid w:val="00B0718B"/>
    <w:rsid w:val="00B3092D"/>
    <w:rsid w:val="00B55740"/>
    <w:rsid w:val="00B61E2B"/>
    <w:rsid w:val="00B64DD2"/>
    <w:rsid w:val="00B6626A"/>
    <w:rsid w:val="00B74197"/>
    <w:rsid w:val="00B7653E"/>
    <w:rsid w:val="00B9457B"/>
    <w:rsid w:val="00B95BBB"/>
    <w:rsid w:val="00BA7AA6"/>
    <w:rsid w:val="00BB1F3D"/>
    <w:rsid w:val="00BC4729"/>
    <w:rsid w:val="00BE0EA5"/>
    <w:rsid w:val="00BE2C1A"/>
    <w:rsid w:val="00BE34EC"/>
    <w:rsid w:val="00BF027A"/>
    <w:rsid w:val="00BF5F8D"/>
    <w:rsid w:val="00C029D1"/>
    <w:rsid w:val="00C250D0"/>
    <w:rsid w:val="00C47A69"/>
    <w:rsid w:val="00C60481"/>
    <w:rsid w:val="00C65E50"/>
    <w:rsid w:val="00C91B94"/>
    <w:rsid w:val="00CA4812"/>
    <w:rsid w:val="00CC5594"/>
    <w:rsid w:val="00CD0C35"/>
    <w:rsid w:val="00CD270C"/>
    <w:rsid w:val="00CD2B58"/>
    <w:rsid w:val="00D30834"/>
    <w:rsid w:val="00D33034"/>
    <w:rsid w:val="00D36E4E"/>
    <w:rsid w:val="00D6630B"/>
    <w:rsid w:val="00D8315C"/>
    <w:rsid w:val="00D848CE"/>
    <w:rsid w:val="00DB4973"/>
    <w:rsid w:val="00DB5D68"/>
    <w:rsid w:val="00DC0777"/>
    <w:rsid w:val="00DC68A9"/>
    <w:rsid w:val="00E246D9"/>
    <w:rsid w:val="00E34F37"/>
    <w:rsid w:val="00E3758B"/>
    <w:rsid w:val="00E94FF7"/>
    <w:rsid w:val="00EB5F63"/>
    <w:rsid w:val="00ED2AA0"/>
    <w:rsid w:val="00F20475"/>
    <w:rsid w:val="00F23563"/>
    <w:rsid w:val="00F37906"/>
    <w:rsid w:val="00F603B2"/>
    <w:rsid w:val="00F6477E"/>
    <w:rsid w:val="00F8345D"/>
    <w:rsid w:val="00FA1E8E"/>
    <w:rsid w:val="00FB166D"/>
    <w:rsid w:val="00FB4740"/>
    <w:rsid w:val="00FC2EDB"/>
    <w:rsid w:val="00FC3CAE"/>
    <w:rsid w:val="00FC77A8"/>
    <w:rsid w:val="00FD35A2"/>
    <w:rsid w:val="00FD551E"/>
    <w:rsid w:val="00FD7D51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51A720"/>
  <w15:chartTrackingRefBased/>
  <w15:docId w15:val="{03197036-F6CD-4657-BD64-69C5222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17D0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017D0B"/>
    <w:rPr>
      <w:rFonts w:ascii="Arial" w:hAnsi="Arial"/>
      <w:snapToGrid w:val="0"/>
      <w:sz w:val="14"/>
    </w:rPr>
  </w:style>
  <w:style w:type="paragraph" w:styleId="BalloonText">
    <w:name w:val="Balloon Text"/>
    <w:basedOn w:val="Normal"/>
    <w:link w:val="BalloonTextChar"/>
    <w:rsid w:val="00863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3D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053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7053D3"/>
  </w:style>
  <w:style w:type="character" w:customStyle="1" w:styleId="normaltextrun">
    <w:name w:val="normaltextrun"/>
    <w:basedOn w:val="DefaultParagraphFont"/>
    <w:rsid w:val="007053D3"/>
  </w:style>
  <w:style w:type="paragraph" w:styleId="Header">
    <w:name w:val="header"/>
    <w:basedOn w:val="Normal"/>
    <w:link w:val="HeaderChar"/>
    <w:rsid w:val="00B07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718B"/>
  </w:style>
  <w:style w:type="paragraph" w:styleId="Footer">
    <w:name w:val="footer"/>
    <w:basedOn w:val="Normal"/>
    <w:link w:val="FooterChar"/>
    <w:rsid w:val="00B07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718B"/>
  </w:style>
  <w:style w:type="character" w:styleId="Hyperlink">
    <w:name w:val="Hyperlink"/>
    <w:basedOn w:val="DefaultParagraphFont"/>
    <w:rsid w:val="0069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ine.gov/wcb/Departments/crs/regionaloffices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D6D03-0BED-4D12-AD03-441ABFC66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8551C-622A-442A-BB81-DB7A33449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0CB02-9112-4799-963D-30D3D463F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D3980-E81D-4EF1-B5F4-CBF07A3E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DISCONTINUANCE OR MODIFICATION</vt:lpstr>
    </vt:vector>
  </TitlesOfParts>
  <Company>State of Maine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DISCONTINUANCE OR MODIFICATION</dc:title>
  <dc:subject>WCB 4</dc:subject>
  <dc:creator>Melinda J Porter</dc:creator>
  <cp:keywords/>
  <dc:description/>
  <cp:lastModifiedBy>Lizzotte, Lindsay</cp:lastModifiedBy>
  <cp:revision>17</cp:revision>
  <cp:lastPrinted>2000-09-29T13:29:00Z</cp:lastPrinted>
  <dcterms:created xsi:type="dcterms:W3CDTF">2026-03-28T16:02:00Z</dcterms:created>
  <dcterms:modified xsi:type="dcterms:W3CDTF">2026-05-12T15:35:00Z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