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2E62" w14:textId="77777777" w:rsidR="00F52B5E" w:rsidRPr="00D61C5B" w:rsidRDefault="00F52B5E" w:rsidP="00B74456">
      <w:pPr>
        <w:rPr>
          <w:rFonts w:ascii="Times New Roman" w:hAnsi="Times New Roman" w:cs="Times New Roman"/>
          <w:sz w:val="24"/>
          <w:szCs w:val="24"/>
        </w:rPr>
      </w:pPr>
    </w:p>
    <w:p w14:paraId="3B24299D" w14:textId="4C4780B6" w:rsidR="00D61C5B" w:rsidRDefault="00D61C5B" w:rsidP="001539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97635F" w:rsidRPr="00EB6DA4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, 2025</w:t>
      </w:r>
    </w:p>
    <w:p w14:paraId="26018E23" w14:textId="77777777" w:rsidR="00D61C5B" w:rsidRDefault="00D61C5B" w:rsidP="001539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7F2163" w14:textId="77777777" w:rsidR="00D61C5B" w:rsidRPr="00255064" w:rsidRDefault="00D61C5B" w:rsidP="0015393A">
      <w:pPr>
        <w:spacing w:after="0"/>
        <w:contextualSpacing/>
        <w:rPr>
          <w:rFonts w:ascii="Times New Roman" w:eastAsia="Calibri" w:hAnsi="Times New Roman"/>
          <w:sz w:val="24"/>
          <w:szCs w:val="24"/>
        </w:rPr>
      </w:pPr>
      <w:r w:rsidRPr="733E7FCE">
        <w:rPr>
          <w:rFonts w:ascii="Times New Roman" w:eastAsia="Calibri" w:hAnsi="Times New Roman"/>
          <w:sz w:val="24"/>
          <w:szCs w:val="24"/>
        </w:rPr>
        <w:t>Katherine Joyce</w:t>
      </w:r>
    </w:p>
    <w:p w14:paraId="21C0ECE2" w14:textId="4F364B07" w:rsidR="00D61C5B" w:rsidRPr="00255064" w:rsidRDefault="00D61C5B" w:rsidP="00D61C5B">
      <w:pPr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Agent, </w:t>
      </w:r>
      <w:r w:rsidRPr="733E7FCE">
        <w:rPr>
          <w:rFonts w:ascii="Times New Roman" w:eastAsia="Calibri" w:hAnsi="Times New Roman"/>
          <w:sz w:val="24"/>
          <w:szCs w:val="24"/>
        </w:rPr>
        <w:t>Bucksport Mill LLC</w:t>
      </w:r>
    </w:p>
    <w:p w14:paraId="78663C05" w14:textId="77777777" w:rsidR="00D61C5B" w:rsidRDefault="00D61C5B" w:rsidP="00D61C5B">
      <w:pPr>
        <w:contextualSpacing/>
        <w:rPr>
          <w:rFonts w:ascii="Times New Roman" w:eastAsia="Calibri" w:hAnsi="Times New Roman"/>
          <w:sz w:val="24"/>
          <w:szCs w:val="24"/>
        </w:rPr>
      </w:pPr>
      <w:hyperlink r:id="rId8">
        <w:r w:rsidRPr="733E7FCE">
          <w:rPr>
            <w:rStyle w:val="Hyperlink"/>
            <w:rFonts w:ascii="Times New Roman" w:eastAsia="Calibri" w:hAnsi="Times New Roman"/>
            <w:sz w:val="24"/>
            <w:szCs w:val="24"/>
          </w:rPr>
          <w:t>kjoyce@bernsteinshur.com</w:t>
        </w:r>
      </w:hyperlink>
      <w:r w:rsidRPr="733E7FCE">
        <w:rPr>
          <w:rFonts w:ascii="Times New Roman" w:eastAsia="Calibri" w:hAnsi="Times New Roman"/>
          <w:sz w:val="24"/>
          <w:szCs w:val="24"/>
        </w:rPr>
        <w:t xml:space="preserve"> </w:t>
      </w:r>
    </w:p>
    <w:p w14:paraId="2A279B13" w14:textId="77777777" w:rsidR="00D61C5B" w:rsidRDefault="00D61C5B" w:rsidP="00D61C5B">
      <w:pPr>
        <w:contextualSpacing/>
        <w:rPr>
          <w:rFonts w:ascii="Times New Roman" w:eastAsia="Calibri" w:hAnsi="Times New Roman"/>
          <w:sz w:val="24"/>
          <w:szCs w:val="24"/>
        </w:rPr>
      </w:pPr>
    </w:p>
    <w:p w14:paraId="3BD02C53" w14:textId="77777777" w:rsidR="00D61C5B" w:rsidRDefault="00D61C5B" w:rsidP="00D61C5B">
      <w:pPr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David Littell</w:t>
      </w:r>
    </w:p>
    <w:p w14:paraId="1B468C33" w14:textId="65F941C1" w:rsidR="00D61C5B" w:rsidRDefault="00D61C5B" w:rsidP="00D61C5B">
      <w:pPr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Agent, Town of Bucksport</w:t>
      </w:r>
    </w:p>
    <w:p w14:paraId="69749E2F" w14:textId="7E5BA40C" w:rsidR="00D61C5B" w:rsidRPr="00255064" w:rsidRDefault="00D61C5B" w:rsidP="00D61C5B">
      <w:pPr>
        <w:contextualSpacing/>
        <w:rPr>
          <w:rFonts w:ascii="Times New Roman" w:eastAsia="Calibri" w:hAnsi="Times New Roman"/>
          <w:sz w:val="24"/>
          <w:szCs w:val="24"/>
        </w:rPr>
      </w:pPr>
      <w:hyperlink r:id="rId9" w:history="1">
        <w:r w:rsidRPr="004D618B">
          <w:rPr>
            <w:rStyle w:val="Hyperlink"/>
            <w:rFonts w:ascii="Times New Roman" w:eastAsia="Calibri" w:hAnsi="Times New Roman"/>
            <w:sz w:val="24"/>
            <w:szCs w:val="24"/>
          </w:rPr>
          <w:t>dlittell@bernsteinshur.com</w:t>
        </w:r>
      </w:hyperlink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462C842F" w14:textId="77777777" w:rsidR="00D61C5B" w:rsidRDefault="00D61C5B" w:rsidP="00D61C5B">
      <w:pPr>
        <w:contextualSpacing/>
        <w:rPr>
          <w:rFonts w:ascii="Times New Roman" w:eastAsia="Calibri" w:hAnsi="Times New Roman"/>
          <w:b/>
          <w:bCs/>
          <w:sz w:val="24"/>
          <w:szCs w:val="24"/>
        </w:rPr>
      </w:pPr>
    </w:p>
    <w:p w14:paraId="3DF199D0" w14:textId="10A446D0" w:rsidR="00D61C5B" w:rsidRPr="00D61C5B" w:rsidRDefault="00D61C5B" w:rsidP="00D61C5B">
      <w:pPr>
        <w:contextualSpacing/>
        <w:rPr>
          <w:rFonts w:ascii="Times New Roman" w:eastAsia="Calibri" w:hAnsi="Times New Roman"/>
          <w:sz w:val="24"/>
          <w:szCs w:val="24"/>
        </w:rPr>
      </w:pPr>
      <w:r w:rsidRPr="00D61C5B">
        <w:rPr>
          <w:rFonts w:ascii="Times New Roman" w:eastAsia="Calibri" w:hAnsi="Times New Roman"/>
          <w:sz w:val="24"/>
          <w:szCs w:val="24"/>
        </w:rPr>
        <w:t>Russell Pierce</w:t>
      </w:r>
    </w:p>
    <w:p w14:paraId="12E62619" w14:textId="06E5777E" w:rsidR="00D61C5B" w:rsidRPr="00D61C5B" w:rsidRDefault="00D61C5B" w:rsidP="00D61C5B">
      <w:pPr>
        <w:contextualSpacing/>
        <w:rPr>
          <w:rFonts w:ascii="Times New Roman" w:eastAsia="Calibri" w:hAnsi="Times New Roman"/>
          <w:sz w:val="24"/>
          <w:szCs w:val="24"/>
        </w:rPr>
      </w:pPr>
      <w:r w:rsidRPr="00D61C5B">
        <w:rPr>
          <w:rFonts w:ascii="Times New Roman" w:eastAsia="Calibri" w:hAnsi="Times New Roman"/>
          <w:sz w:val="24"/>
          <w:szCs w:val="24"/>
        </w:rPr>
        <w:t>Agent, Towns of Orland, Penobscot, Surry, Blue Hill</w:t>
      </w:r>
    </w:p>
    <w:p w14:paraId="405CE850" w14:textId="6767ABF4" w:rsidR="00D61C5B" w:rsidRPr="00D61C5B" w:rsidRDefault="00D61C5B" w:rsidP="00D61C5B">
      <w:pPr>
        <w:contextualSpacing/>
        <w:rPr>
          <w:rFonts w:ascii="Times New Roman" w:eastAsia="Calibri" w:hAnsi="Times New Roman"/>
          <w:sz w:val="24"/>
          <w:szCs w:val="24"/>
        </w:rPr>
      </w:pPr>
      <w:hyperlink r:id="rId10" w:history="1">
        <w:r w:rsidRPr="004D618B">
          <w:rPr>
            <w:rStyle w:val="Hyperlink"/>
            <w:rFonts w:ascii="Times New Roman" w:eastAsia="Calibri" w:hAnsi="Times New Roman"/>
            <w:sz w:val="24"/>
            <w:szCs w:val="24"/>
          </w:rPr>
          <w:t>rpierce@nhdlaw.com</w:t>
        </w:r>
      </w:hyperlink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59E304B8" w14:textId="77777777" w:rsidR="00D61C5B" w:rsidRPr="00D61C5B" w:rsidRDefault="00D61C5B" w:rsidP="00D61C5B">
      <w:pPr>
        <w:contextualSpacing/>
        <w:rPr>
          <w:rFonts w:ascii="Times New Roman" w:eastAsia="Calibri" w:hAnsi="Times New Roman"/>
          <w:sz w:val="24"/>
          <w:szCs w:val="24"/>
        </w:rPr>
      </w:pPr>
    </w:p>
    <w:p w14:paraId="59C5C25D" w14:textId="5F4C3E92" w:rsidR="00D61C5B" w:rsidRPr="00D61C5B" w:rsidRDefault="00D61C5B" w:rsidP="00D61C5B">
      <w:pPr>
        <w:contextualSpacing/>
        <w:rPr>
          <w:rFonts w:ascii="Times New Roman" w:eastAsia="Calibri" w:hAnsi="Times New Roman"/>
          <w:sz w:val="24"/>
          <w:szCs w:val="24"/>
        </w:rPr>
      </w:pPr>
      <w:r w:rsidRPr="00D61C5B">
        <w:rPr>
          <w:rFonts w:ascii="Times New Roman" w:eastAsia="Calibri" w:hAnsi="Times New Roman"/>
          <w:sz w:val="24"/>
          <w:szCs w:val="24"/>
        </w:rPr>
        <w:t>Joanna Tourangeau</w:t>
      </w:r>
    </w:p>
    <w:p w14:paraId="7EFEF2E7" w14:textId="114162BD" w:rsidR="00D61C5B" w:rsidRPr="00D61C5B" w:rsidRDefault="00D61C5B" w:rsidP="00D61C5B">
      <w:pPr>
        <w:contextualSpacing/>
        <w:rPr>
          <w:rFonts w:ascii="Times New Roman" w:eastAsia="Calibri" w:hAnsi="Times New Roman"/>
          <w:sz w:val="24"/>
          <w:szCs w:val="24"/>
        </w:rPr>
      </w:pPr>
      <w:r w:rsidRPr="00D61C5B">
        <w:rPr>
          <w:rFonts w:ascii="Times New Roman" w:eastAsia="Calibri" w:hAnsi="Times New Roman"/>
          <w:sz w:val="24"/>
          <w:szCs w:val="24"/>
        </w:rPr>
        <w:t>Agent, Bucksport Generation</w:t>
      </w:r>
    </w:p>
    <w:p w14:paraId="738869CE" w14:textId="7749E5C9" w:rsidR="00D61C5B" w:rsidRPr="00D61C5B" w:rsidRDefault="00D61C5B" w:rsidP="00D61C5B">
      <w:pPr>
        <w:contextualSpacing/>
        <w:rPr>
          <w:rFonts w:ascii="Times New Roman" w:eastAsia="Calibri" w:hAnsi="Times New Roman"/>
          <w:sz w:val="24"/>
          <w:szCs w:val="24"/>
        </w:rPr>
      </w:pPr>
      <w:hyperlink r:id="rId11" w:history="1">
        <w:r w:rsidRPr="00D61C5B">
          <w:rPr>
            <w:rStyle w:val="Hyperlink"/>
            <w:rFonts w:ascii="Times New Roman" w:eastAsia="Calibri" w:hAnsi="Times New Roman"/>
            <w:sz w:val="24"/>
            <w:szCs w:val="24"/>
          </w:rPr>
          <w:t>JTourangeau@dwmlaw.com</w:t>
        </w:r>
      </w:hyperlink>
      <w:r w:rsidRPr="00D61C5B">
        <w:rPr>
          <w:rFonts w:ascii="Times New Roman" w:eastAsia="Calibri" w:hAnsi="Times New Roman"/>
          <w:sz w:val="24"/>
          <w:szCs w:val="24"/>
        </w:rPr>
        <w:t xml:space="preserve"> </w:t>
      </w:r>
    </w:p>
    <w:p w14:paraId="533B5329" w14:textId="77777777" w:rsidR="008D70DD" w:rsidRDefault="008D70DD" w:rsidP="00D61C5B">
      <w:pPr>
        <w:contextualSpacing/>
        <w:rPr>
          <w:rFonts w:ascii="Times New Roman" w:eastAsia="Calibri" w:hAnsi="Times New Roman"/>
          <w:b/>
          <w:bCs/>
          <w:sz w:val="24"/>
          <w:szCs w:val="24"/>
        </w:rPr>
      </w:pPr>
    </w:p>
    <w:p w14:paraId="0519940A" w14:textId="06645C73" w:rsidR="00D61C5B" w:rsidRPr="00100934" w:rsidRDefault="00D61C5B" w:rsidP="00D61C5B">
      <w:pPr>
        <w:contextualSpacing/>
        <w:rPr>
          <w:rFonts w:ascii="Times New Roman" w:eastAsia="Calibri" w:hAnsi="Times New Roman"/>
          <w:b/>
          <w:bCs/>
          <w:sz w:val="24"/>
          <w:szCs w:val="24"/>
        </w:rPr>
      </w:pPr>
      <w:r w:rsidRPr="733E7FCE">
        <w:rPr>
          <w:rFonts w:ascii="Times New Roman" w:eastAsia="Calibri" w:hAnsi="Times New Roman"/>
          <w:b/>
          <w:bCs/>
          <w:sz w:val="24"/>
          <w:szCs w:val="24"/>
        </w:rPr>
        <w:t>VIA EMAIL</w:t>
      </w:r>
    </w:p>
    <w:p w14:paraId="0F11323C" w14:textId="77777777" w:rsidR="00D61C5B" w:rsidRDefault="00D61C5B" w:rsidP="00B74456">
      <w:pPr>
        <w:rPr>
          <w:rFonts w:ascii="Times New Roman" w:hAnsi="Times New Roman" w:cs="Times New Roman"/>
          <w:sz w:val="24"/>
          <w:szCs w:val="24"/>
        </w:rPr>
      </w:pPr>
    </w:p>
    <w:p w14:paraId="6E4D9C0B" w14:textId="6854E931" w:rsidR="00D61C5B" w:rsidRDefault="00D61C5B" w:rsidP="00B74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Bucksport Mill LLC petitions for release from dam </w:t>
      </w:r>
      <w:proofErr w:type="gramStart"/>
      <w:r>
        <w:rPr>
          <w:rFonts w:ascii="Times New Roman" w:hAnsi="Times New Roman" w:cs="Times New Roman"/>
          <w:sz w:val="24"/>
          <w:szCs w:val="24"/>
        </w:rPr>
        <w:t>ownership (#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L-31353-36-B-N); </w:t>
      </w:r>
      <w:r w:rsidRPr="00D61C5B">
        <w:rPr>
          <w:rFonts w:ascii="Times New Roman" w:hAnsi="Times New Roman" w:cs="Times New Roman"/>
          <w:sz w:val="24"/>
          <w:szCs w:val="24"/>
        </w:rPr>
        <w:t xml:space="preserve">title, right, or interest (TRI) or the necessary written consent to transfer the </w:t>
      </w:r>
      <w:proofErr w:type="spellStart"/>
      <w:r w:rsidRPr="00D61C5B">
        <w:rPr>
          <w:rFonts w:ascii="Times New Roman" w:hAnsi="Times New Roman" w:cs="Times New Roman"/>
          <w:sz w:val="24"/>
          <w:szCs w:val="24"/>
        </w:rPr>
        <w:t>Alamoosook</w:t>
      </w:r>
      <w:proofErr w:type="spellEnd"/>
      <w:r w:rsidRPr="00D61C5B">
        <w:rPr>
          <w:rFonts w:ascii="Times New Roman" w:hAnsi="Times New Roman" w:cs="Times New Roman"/>
          <w:sz w:val="24"/>
          <w:szCs w:val="24"/>
        </w:rPr>
        <w:t>, Toddy Pond, and/or Silver Lake dams pursuant to 38 M.R.S. §§ 901-909</w:t>
      </w:r>
    </w:p>
    <w:p w14:paraId="4BB714FD" w14:textId="2F55B24F" w:rsidR="00D61C5B" w:rsidRDefault="00D61C5B" w:rsidP="00B74456">
      <w:pPr>
        <w:rPr>
          <w:rFonts w:ascii="Times New Roman" w:hAnsi="Times New Roman" w:cs="Times New Roman"/>
          <w:sz w:val="24"/>
          <w:szCs w:val="24"/>
        </w:rPr>
      </w:pPr>
    </w:p>
    <w:p w14:paraId="57D2A9FD" w14:textId="7BCAFB6B" w:rsidR="00D61C5B" w:rsidRDefault="00A45EF6" w:rsidP="00A45E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Interested Parties:</w:t>
      </w:r>
    </w:p>
    <w:p w14:paraId="4ACAE318" w14:textId="77777777" w:rsidR="00A45EF6" w:rsidRDefault="00A45EF6" w:rsidP="00A45E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E524E1" w14:textId="7E94E1B2" w:rsidR="00A45EF6" w:rsidRDefault="00A45EF6" w:rsidP="00A45E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 is in receipt of responses to its August 20, 2025</w:t>
      </w:r>
      <w:r w:rsidR="000307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request for comments on the effect of any </w:t>
      </w:r>
      <w:r w:rsidRPr="00A45EF6">
        <w:rPr>
          <w:rFonts w:ascii="Times New Roman" w:hAnsi="Times New Roman" w:cs="Times New Roman"/>
          <w:sz w:val="24"/>
          <w:szCs w:val="24"/>
        </w:rPr>
        <w:t xml:space="preserve">provisions of the Facility Sharing Agreement or the Easement on Bucksport Mill LLC’s TRI and ability to transfer </w:t>
      </w:r>
      <w:r w:rsidR="0005768F">
        <w:rPr>
          <w:rFonts w:ascii="Times New Roman" w:hAnsi="Times New Roman" w:cs="Times New Roman"/>
          <w:sz w:val="24"/>
          <w:szCs w:val="24"/>
        </w:rPr>
        <w:t xml:space="preserve">ownership of </w:t>
      </w:r>
      <w:r w:rsidRPr="00A45EF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706F27">
        <w:rPr>
          <w:rFonts w:ascii="Times New Roman" w:hAnsi="Times New Roman" w:cs="Times New Roman"/>
          <w:sz w:val="24"/>
          <w:szCs w:val="24"/>
        </w:rPr>
        <w:t>Alamoosook</w:t>
      </w:r>
      <w:proofErr w:type="spellEnd"/>
      <w:r w:rsidR="00706F27">
        <w:rPr>
          <w:rFonts w:ascii="Times New Roman" w:hAnsi="Times New Roman" w:cs="Times New Roman"/>
          <w:sz w:val="24"/>
          <w:szCs w:val="24"/>
        </w:rPr>
        <w:t xml:space="preserve">, Toddy Pond, and Silver Lake </w:t>
      </w:r>
      <w:r w:rsidRPr="00A45EF6">
        <w:rPr>
          <w:rFonts w:ascii="Times New Roman" w:hAnsi="Times New Roman" w:cs="Times New Roman"/>
          <w:sz w:val="24"/>
          <w:szCs w:val="24"/>
        </w:rPr>
        <w:t>dams pursuant to 38 M.R.S. §§ 901-909.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2B6">
        <w:rPr>
          <w:rFonts w:ascii="Times New Roman" w:hAnsi="Times New Roman" w:cs="Times New Roman"/>
          <w:sz w:val="24"/>
          <w:szCs w:val="24"/>
        </w:rPr>
        <w:t xml:space="preserve"> </w:t>
      </w:r>
      <w:r w:rsidR="007D3E21">
        <w:rPr>
          <w:rFonts w:ascii="Times New Roman" w:hAnsi="Times New Roman" w:cs="Times New Roman"/>
          <w:sz w:val="24"/>
          <w:szCs w:val="24"/>
        </w:rPr>
        <w:t xml:space="preserve">On September </w:t>
      </w:r>
      <w:r w:rsidR="00F659D5">
        <w:rPr>
          <w:rFonts w:ascii="Times New Roman" w:hAnsi="Times New Roman" w:cs="Times New Roman"/>
          <w:sz w:val="24"/>
          <w:szCs w:val="24"/>
        </w:rPr>
        <w:t>12, 2025, t</w:t>
      </w:r>
      <w:r>
        <w:rPr>
          <w:rFonts w:ascii="Times New Roman" w:hAnsi="Times New Roman" w:cs="Times New Roman"/>
          <w:sz w:val="24"/>
          <w:szCs w:val="24"/>
        </w:rPr>
        <w:t xml:space="preserve">he Department received </w:t>
      </w:r>
      <w:r w:rsidR="00DB6BCD">
        <w:rPr>
          <w:rFonts w:ascii="Times New Roman" w:hAnsi="Times New Roman" w:cs="Times New Roman"/>
          <w:sz w:val="24"/>
          <w:szCs w:val="24"/>
        </w:rPr>
        <w:t xml:space="preserve">comments </w:t>
      </w:r>
      <w:r>
        <w:rPr>
          <w:rFonts w:ascii="Times New Roman" w:hAnsi="Times New Roman" w:cs="Times New Roman"/>
          <w:sz w:val="24"/>
          <w:szCs w:val="24"/>
        </w:rPr>
        <w:t>from Bucksport Mill, LLC (Petitioner); the Town of Bucksport</w:t>
      </w:r>
      <w:r w:rsidR="00DB6BCD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the Towns of Orland, Penobscot, Surry, and Blue Hill; </w:t>
      </w:r>
      <w:r w:rsidR="00DB6BCD">
        <w:rPr>
          <w:rFonts w:ascii="Times New Roman" w:hAnsi="Times New Roman" w:cs="Times New Roman"/>
          <w:sz w:val="24"/>
          <w:szCs w:val="24"/>
        </w:rPr>
        <w:t>(collectively, “the Towns</w:t>
      </w:r>
      <w:proofErr w:type="gramStart"/>
      <w:r w:rsidR="00DB6BCD"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Bucksport Generation</w:t>
      </w:r>
      <w:r w:rsidR="00DB6BCD">
        <w:rPr>
          <w:rFonts w:ascii="Times New Roman" w:hAnsi="Times New Roman" w:cs="Times New Roman"/>
          <w:sz w:val="24"/>
          <w:szCs w:val="24"/>
        </w:rPr>
        <w:t>, LLC (</w:t>
      </w:r>
      <w:proofErr w:type="spellStart"/>
      <w:r w:rsidR="00DB6BCD">
        <w:rPr>
          <w:rFonts w:ascii="Times New Roman" w:hAnsi="Times New Roman" w:cs="Times New Roman"/>
          <w:sz w:val="24"/>
          <w:szCs w:val="24"/>
        </w:rPr>
        <w:t>BuckGen</w:t>
      </w:r>
      <w:proofErr w:type="spellEnd"/>
      <w:r w:rsidR="00DB6BC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7635F">
        <w:rPr>
          <w:rFonts w:ascii="Times New Roman" w:hAnsi="Times New Roman" w:cs="Times New Roman"/>
          <w:sz w:val="24"/>
          <w:szCs w:val="24"/>
        </w:rPr>
        <w:t xml:space="preserve">Upon request from the Petitioner to respond to these comments, the Department allowed </w:t>
      </w:r>
      <w:r w:rsidR="00FE5941">
        <w:rPr>
          <w:rFonts w:ascii="Times New Roman" w:hAnsi="Times New Roman" w:cs="Times New Roman"/>
          <w:sz w:val="24"/>
          <w:szCs w:val="24"/>
        </w:rPr>
        <w:t>all</w:t>
      </w:r>
      <w:r w:rsidR="0097635F">
        <w:rPr>
          <w:rFonts w:ascii="Times New Roman" w:hAnsi="Times New Roman" w:cs="Times New Roman"/>
          <w:sz w:val="24"/>
          <w:szCs w:val="24"/>
        </w:rPr>
        <w:t xml:space="preserve"> parties to </w:t>
      </w:r>
      <w:r w:rsidR="00717B3F">
        <w:rPr>
          <w:rFonts w:ascii="Times New Roman" w:hAnsi="Times New Roman" w:cs="Times New Roman"/>
          <w:sz w:val="24"/>
          <w:szCs w:val="24"/>
        </w:rPr>
        <w:t>provide additional responses</w:t>
      </w:r>
      <w:r w:rsidR="0097635F">
        <w:rPr>
          <w:rFonts w:ascii="Times New Roman" w:hAnsi="Times New Roman" w:cs="Times New Roman"/>
          <w:sz w:val="24"/>
          <w:szCs w:val="24"/>
        </w:rPr>
        <w:t xml:space="preserve"> by September 19, 2025. </w:t>
      </w:r>
    </w:p>
    <w:p w14:paraId="1A191A4F" w14:textId="77777777" w:rsidR="001830DB" w:rsidRDefault="001830DB" w:rsidP="00A45E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B999D" w14:textId="77777777" w:rsidR="001830DB" w:rsidRDefault="001830DB" w:rsidP="001830D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4740DDB" w14:textId="4835B8FB" w:rsidR="0097635F" w:rsidRDefault="001830DB" w:rsidP="00A45E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Department appreciates all the details and information provided in response to its August 20, 2025, request.</w:t>
      </w:r>
    </w:p>
    <w:p w14:paraId="3B2B7954" w14:textId="77777777" w:rsidR="0084536C" w:rsidRDefault="0084536C" w:rsidP="00A45E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A00812" w14:textId="22A12411" w:rsidR="00962CE7" w:rsidRDefault="00565569" w:rsidP="00174CD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on the </w:t>
      </w:r>
      <w:r w:rsidR="008A00AD">
        <w:rPr>
          <w:rFonts w:ascii="Times New Roman" w:hAnsi="Times New Roman" w:cs="Times New Roman"/>
          <w:sz w:val="24"/>
          <w:szCs w:val="24"/>
        </w:rPr>
        <w:t xml:space="preserve">parties’ submissions, </w:t>
      </w:r>
      <w:r w:rsidR="00DE4B4C">
        <w:rPr>
          <w:rFonts w:ascii="Times New Roman" w:hAnsi="Times New Roman" w:cs="Times New Roman"/>
          <w:sz w:val="24"/>
          <w:szCs w:val="24"/>
        </w:rPr>
        <w:t>the Department understands</w:t>
      </w:r>
      <w:r w:rsidR="008A00AD">
        <w:rPr>
          <w:rFonts w:ascii="Times New Roman" w:hAnsi="Times New Roman" w:cs="Times New Roman"/>
          <w:sz w:val="24"/>
          <w:szCs w:val="24"/>
        </w:rPr>
        <w:t xml:space="preserve"> that </w:t>
      </w:r>
      <w:r w:rsidR="00F14702">
        <w:rPr>
          <w:rFonts w:ascii="Times New Roman" w:hAnsi="Times New Roman" w:cs="Times New Roman"/>
          <w:sz w:val="24"/>
          <w:szCs w:val="24"/>
        </w:rPr>
        <w:t xml:space="preserve">uncertainty surrounding </w:t>
      </w:r>
      <w:proofErr w:type="spellStart"/>
      <w:r w:rsidR="00174CD6" w:rsidRPr="002F7F9D">
        <w:rPr>
          <w:rFonts w:ascii="Times New Roman" w:hAnsi="Times New Roman" w:cs="Times New Roman"/>
          <w:sz w:val="24"/>
          <w:szCs w:val="24"/>
        </w:rPr>
        <w:t>Buck</w:t>
      </w:r>
      <w:r w:rsidR="00DB6BCD">
        <w:rPr>
          <w:rFonts w:ascii="Times New Roman" w:hAnsi="Times New Roman" w:cs="Times New Roman"/>
          <w:sz w:val="24"/>
          <w:szCs w:val="24"/>
        </w:rPr>
        <w:t>Gen’s</w:t>
      </w:r>
      <w:proofErr w:type="spellEnd"/>
      <w:r w:rsidR="00174CD6" w:rsidRPr="002F7F9D">
        <w:rPr>
          <w:rFonts w:ascii="Times New Roman" w:hAnsi="Times New Roman" w:cs="Times New Roman"/>
          <w:sz w:val="24"/>
          <w:szCs w:val="24"/>
        </w:rPr>
        <w:t xml:space="preserve"> consent to any transfer of the dams remains an outstanding issue that </w:t>
      </w:r>
      <w:r w:rsidR="00D91F0A">
        <w:rPr>
          <w:rFonts w:ascii="Times New Roman" w:hAnsi="Times New Roman" w:cs="Times New Roman"/>
          <w:sz w:val="24"/>
          <w:szCs w:val="24"/>
        </w:rPr>
        <w:t xml:space="preserve">may </w:t>
      </w:r>
      <w:r w:rsidR="008624EE" w:rsidRPr="002F7F9D">
        <w:rPr>
          <w:rFonts w:ascii="Times New Roman" w:hAnsi="Times New Roman" w:cs="Times New Roman"/>
          <w:sz w:val="24"/>
          <w:szCs w:val="24"/>
        </w:rPr>
        <w:t>affect</w:t>
      </w:r>
      <w:r w:rsidR="00174CD6" w:rsidRPr="002F7F9D">
        <w:rPr>
          <w:rFonts w:ascii="Times New Roman" w:hAnsi="Times New Roman" w:cs="Times New Roman"/>
          <w:sz w:val="24"/>
          <w:szCs w:val="24"/>
        </w:rPr>
        <w:t xml:space="preserve"> the consulting parties’ ability to take ownership of the dams</w:t>
      </w:r>
      <w:r w:rsidR="008F1703">
        <w:rPr>
          <w:rFonts w:ascii="Times New Roman" w:hAnsi="Times New Roman" w:cs="Times New Roman"/>
          <w:sz w:val="24"/>
          <w:szCs w:val="24"/>
        </w:rPr>
        <w:t xml:space="preserve"> a</w:t>
      </w:r>
      <w:r w:rsidR="00953468">
        <w:rPr>
          <w:rFonts w:ascii="Times New Roman" w:hAnsi="Times New Roman" w:cs="Times New Roman"/>
          <w:sz w:val="24"/>
          <w:szCs w:val="24"/>
        </w:rPr>
        <w:t>s well as</w:t>
      </w:r>
      <w:r w:rsidR="008F1703">
        <w:rPr>
          <w:rFonts w:ascii="Times New Roman" w:hAnsi="Times New Roman" w:cs="Times New Roman"/>
          <w:sz w:val="24"/>
          <w:szCs w:val="24"/>
        </w:rPr>
        <w:t xml:space="preserve"> the </w:t>
      </w:r>
      <w:r w:rsidR="00953468">
        <w:rPr>
          <w:rFonts w:ascii="Times New Roman" w:hAnsi="Times New Roman" w:cs="Times New Roman"/>
          <w:sz w:val="24"/>
          <w:szCs w:val="24"/>
        </w:rPr>
        <w:t>Department’s determination</w:t>
      </w:r>
      <w:r w:rsidR="008624EE">
        <w:rPr>
          <w:rFonts w:ascii="Times New Roman" w:hAnsi="Times New Roman" w:cs="Times New Roman"/>
          <w:sz w:val="24"/>
          <w:szCs w:val="24"/>
        </w:rPr>
        <w:t xml:space="preserve"> </w:t>
      </w:r>
      <w:r w:rsidR="00953468">
        <w:rPr>
          <w:rFonts w:ascii="Times New Roman" w:hAnsi="Times New Roman" w:cs="Times New Roman"/>
          <w:sz w:val="24"/>
          <w:szCs w:val="24"/>
        </w:rPr>
        <w:t xml:space="preserve">of whether Petitioner has met </w:t>
      </w:r>
      <w:r w:rsidR="00A12171">
        <w:rPr>
          <w:rFonts w:ascii="Times New Roman" w:hAnsi="Times New Roman" w:cs="Times New Roman"/>
          <w:sz w:val="24"/>
          <w:szCs w:val="24"/>
        </w:rPr>
        <w:t>its</w:t>
      </w:r>
      <w:r w:rsidR="00953468">
        <w:rPr>
          <w:rFonts w:ascii="Times New Roman" w:hAnsi="Times New Roman" w:cs="Times New Roman"/>
          <w:sz w:val="24"/>
          <w:szCs w:val="24"/>
        </w:rPr>
        <w:t xml:space="preserve"> consultation obligations</w:t>
      </w:r>
      <w:r w:rsidR="00061447">
        <w:rPr>
          <w:rFonts w:ascii="Times New Roman" w:hAnsi="Times New Roman" w:cs="Times New Roman"/>
          <w:sz w:val="24"/>
          <w:szCs w:val="24"/>
        </w:rPr>
        <w:t xml:space="preserve"> under 38 M.R.S. § 902.</w:t>
      </w:r>
      <w:r w:rsidR="00FD43E5">
        <w:rPr>
          <w:rFonts w:ascii="Times New Roman" w:hAnsi="Times New Roman" w:cs="Times New Roman"/>
          <w:sz w:val="24"/>
          <w:szCs w:val="24"/>
        </w:rPr>
        <w:t xml:space="preserve">  </w:t>
      </w:r>
      <w:r w:rsidR="0084536C">
        <w:rPr>
          <w:rFonts w:ascii="Times New Roman" w:hAnsi="Times New Roman" w:cs="Times New Roman"/>
          <w:sz w:val="24"/>
          <w:szCs w:val="24"/>
        </w:rPr>
        <w:t xml:space="preserve">In accordance with § </w:t>
      </w:r>
      <w:r w:rsidR="00174CD6">
        <w:rPr>
          <w:rFonts w:ascii="Times New Roman" w:hAnsi="Times New Roman" w:cs="Times New Roman"/>
          <w:sz w:val="24"/>
          <w:szCs w:val="24"/>
        </w:rPr>
        <w:t xml:space="preserve">902(4-A) </w:t>
      </w:r>
      <w:r w:rsidR="0084536C">
        <w:rPr>
          <w:rFonts w:ascii="Times New Roman" w:hAnsi="Times New Roman" w:cs="Times New Roman"/>
          <w:sz w:val="24"/>
          <w:szCs w:val="24"/>
        </w:rPr>
        <w:t xml:space="preserve">and previous Department action granting an extension of the consultation period, the </w:t>
      </w:r>
      <w:r w:rsidR="00174CD6">
        <w:rPr>
          <w:rFonts w:ascii="Times New Roman" w:hAnsi="Times New Roman" w:cs="Times New Roman"/>
          <w:sz w:val="24"/>
          <w:szCs w:val="24"/>
        </w:rPr>
        <w:t>Petitioner</w:t>
      </w:r>
      <w:r w:rsidR="0084536C">
        <w:rPr>
          <w:rFonts w:ascii="Times New Roman" w:hAnsi="Times New Roman" w:cs="Times New Roman"/>
          <w:sz w:val="24"/>
          <w:szCs w:val="24"/>
        </w:rPr>
        <w:t xml:space="preserve"> is required</w:t>
      </w:r>
      <w:r w:rsidR="00174CD6">
        <w:rPr>
          <w:rFonts w:ascii="Times New Roman" w:hAnsi="Times New Roman" w:cs="Times New Roman"/>
          <w:sz w:val="24"/>
          <w:szCs w:val="24"/>
        </w:rPr>
        <w:t xml:space="preserve"> to file a report with the Department on the consultation process on or before October 13, 2025</w:t>
      </w:r>
      <w:r w:rsidR="00912E0B">
        <w:rPr>
          <w:rFonts w:ascii="Times New Roman" w:hAnsi="Times New Roman" w:cs="Times New Roman"/>
          <w:sz w:val="24"/>
          <w:szCs w:val="24"/>
        </w:rPr>
        <w:t xml:space="preserve">.  </w:t>
      </w:r>
      <w:r w:rsidR="008624EE">
        <w:rPr>
          <w:rFonts w:ascii="Times New Roman" w:hAnsi="Times New Roman" w:cs="Times New Roman"/>
          <w:sz w:val="24"/>
          <w:szCs w:val="24"/>
        </w:rPr>
        <w:t>Following receipt of th</w:t>
      </w:r>
      <w:r w:rsidR="005001A0">
        <w:rPr>
          <w:rFonts w:ascii="Times New Roman" w:hAnsi="Times New Roman" w:cs="Times New Roman"/>
          <w:sz w:val="24"/>
          <w:szCs w:val="24"/>
        </w:rPr>
        <w:t>is</w:t>
      </w:r>
      <w:r w:rsidR="008624EE">
        <w:rPr>
          <w:rFonts w:ascii="Times New Roman" w:hAnsi="Times New Roman" w:cs="Times New Roman"/>
          <w:sz w:val="24"/>
          <w:szCs w:val="24"/>
        </w:rPr>
        <w:t xml:space="preserve"> report, the Department will </w:t>
      </w:r>
      <w:r w:rsidR="004169C8">
        <w:rPr>
          <w:rFonts w:ascii="Times New Roman" w:hAnsi="Times New Roman" w:cs="Times New Roman"/>
          <w:sz w:val="24"/>
          <w:szCs w:val="24"/>
        </w:rPr>
        <w:t>post the report on its website for</w:t>
      </w:r>
      <w:r w:rsidR="00455AFA">
        <w:rPr>
          <w:rFonts w:ascii="Times New Roman" w:hAnsi="Times New Roman" w:cs="Times New Roman"/>
          <w:sz w:val="24"/>
          <w:szCs w:val="24"/>
        </w:rPr>
        <w:t xml:space="preserve"> a 30-day public comment period</w:t>
      </w:r>
      <w:r w:rsidR="00004CED">
        <w:rPr>
          <w:rFonts w:ascii="Times New Roman" w:hAnsi="Times New Roman" w:cs="Times New Roman"/>
          <w:sz w:val="24"/>
          <w:szCs w:val="24"/>
        </w:rPr>
        <w:t>.  The Department</w:t>
      </w:r>
      <w:r w:rsidR="00455AFA">
        <w:rPr>
          <w:rFonts w:ascii="Times New Roman" w:hAnsi="Times New Roman" w:cs="Times New Roman"/>
          <w:sz w:val="24"/>
          <w:szCs w:val="24"/>
        </w:rPr>
        <w:t xml:space="preserve"> will consider all comments</w:t>
      </w:r>
      <w:r w:rsidR="003E7BF1">
        <w:rPr>
          <w:rFonts w:ascii="Times New Roman" w:hAnsi="Times New Roman" w:cs="Times New Roman"/>
          <w:sz w:val="24"/>
          <w:szCs w:val="24"/>
        </w:rPr>
        <w:t xml:space="preserve"> received</w:t>
      </w:r>
      <w:r w:rsidR="00455AFA">
        <w:rPr>
          <w:rFonts w:ascii="Times New Roman" w:hAnsi="Times New Roman" w:cs="Times New Roman"/>
          <w:sz w:val="24"/>
          <w:szCs w:val="24"/>
        </w:rPr>
        <w:t xml:space="preserve"> </w:t>
      </w:r>
      <w:r w:rsidR="00962CE7">
        <w:rPr>
          <w:rFonts w:ascii="Times New Roman" w:hAnsi="Times New Roman" w:cs="Times New Roman"/>
          <w:sz w:val="24"/>
          <w:szCs w:val="24"/>
        </w:rPr>
        <w:t xml:space="preserve">during this comment period, in addition to those already </w:t>
      </w:r>
      <w:r w:rsidR="004735C8">
        <w:rPr>
          <w:rFonts w:ascii="Times New Roman" w:hAnsi="Times New Roman" w:cs="Times New Roman"/>
          <w:sz w:val="24"/>
          <w:szCs w:val="24"/>
        </w:rPr>
        <w:t xml:space="preserve">received </w:t>
      </w:r>
      <w:r w:rsidR="00962CE7">
        <w:rPr>
          <w:rFonts w:ascii="Times New Roman" w:hAnsi="Times New Roman" w:cs="Times New Roman"/>
          <w:sz w:val="24"/>
          <w:szCs w:val="24"/>
        </w:rPr>
        <w:t>during the consultation period</w:t>
      </w:r>
      <w:r w:rsidR="0084536C">
        <w:rPr>
          <w:rFonts w:ascii="Times New Roman" w:hAnsi="Times New Roman" w:cs="Times New Roman"/>
          <w:sz w:val="24"/>
          <w:szCs w:val="24"/>
        </w:rPr>
        <w:t xml:space="preserve"> and regarding TRI</w:t>
      </w:r>
      <w:r w:rsidR="00004CED">
        <w:rPr>
          <w:rFonts w:ascii="Times New Roman" w:hAnsi="Times New Roman" w:cs="Times New Roman"/>
          <w:sz w:val="24"/>
          <w:szCs w:val="24"/>
        </w:rPr>
        <w:t xml:space="preserve">, </w:t>
      </w:r>
      <w:r w:rsidR="009B76E3">
        <w:rPr>
          <w:rFonts w:ascii="Times New Roman" w:hAnsi="Times New Roman" w:cs="Times New Roman"/>
          <w:sz w:val="24"/>
          <w:szCs w:val="24"/>
        </w:rPr>
        <w:t>to</w:t>
      </w:r>
      <w:r w:rsidR="00004CED">
        <w:rPr>
          <w:rFonts w:ascii="Times New Roman" w:hAnsi="Times New Roman" w:cs="Times New Roman"/>
          <w:sz w:val="24"/>
          <w:szCs w:val="24"/>
        </w:rPr>
        <w:t xml:space="preserve"> determin</w:t>
      </w:r>
      <w:r w:rsidR="009B76E3">
        <w:rPr>
          <w:rFonts w:ascii="Times New Roman" w:hAnsi="Times New Roman" w:cs="Times New Roman"/>
          <w:sz w:val="24"/>
          <w:szCs w:val="24"/>
        </w:rPr>
        <w:t>e</w:t>
      </w:r>
      <w:r w:rsidR="00004CED">
        <w:rPr>
          <w:rFonts w:ascii="Times New Roman" w:hAnsi="Times New Roman" w:cs="Times New Roman"/>
          <w:sz w:val="24"/>
          <w:szCs w:val="24"/>
        </w:rPr>
        <w:t xml:space="preserve"> whether Petitioner has complied with </w:t>
      </w:r>
      <w:r w:rsidR="009F1ACF">
        <w:rPr>
          <w:rFonts w:ascii="Times New Roman" w:hAnsi="Times New Roman" w:cs="Times New Roman"/>
          <w:sz w:val="24"/>
          <w:szCs w:val="24"/>
        </w:rPr>
        <w:t>its obligation</w:t>
      </w:r>
      <w:r w:rsidR="00962CE7">
        <w:rPr>
          <w:rFonts w:ascii="Times New Roman" w:hAnsi="Times New Roman" w:cs="Times New Roman"/>
          <w:sz w:val="24"/>
          <w:szCs w:val="24"/>
        </w:rPr>
        <w:t>s</w:t>
      </w:r>
      <w:r w:rsidR="009F1ACF">
        <w:rPr>
          <w:rFonts w:ascii="Times New Roman" w:hAnsi="Times New Roman" w:cs="Times New Roman"/>
          <w:sz w:val="24"/>
          <w:szCs w:val="24"/>
        </w:rPr>
        <w:t xml:space="preserve"> under §§</w:t>
      </w:r>
      <w:r w:rsidR="00A73AB1">
        <w:rPr>
          <w:rFonts w:ascii="Times New Roman" w:hAnsi="Times New Roman" w:cs="Times New Roman"/>
          <w:sz w:val="24"/>
          <w:szCs w:val="24"/>
        </w:rPr>
        <w:t xml:space="preserve"> 901 and 902</w:t>
      </w:r>
      <w:r w:rsidR="00A70939">
        <w:rPr>
          <w:rFonts w:ascii="Times New Roman" w:hAnsi="Times New Roman" w:cs="Times New Roman"/>
          <w:sz w:val="24"/>
          <w:szCs w:val="24"/>
        </w:rPr>
        <w:t>.</w:t>
      </w:r>
      <w:r w:rsidR="00C4671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DEB581" w14:textId="77777777" w:rsidR="00174CD6" w:rsidRDefault="00174CD6" w:rsidP="00174CD6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FF0FF5E" w14:textId="01035B38" w:rsidR="0015393A" w:rsidRPr="003B78AE" w:rsidRDefault="001830DB" w:rsidP="0015393A">
      <w:pPr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meantime, </w:t>
      </w:r>
      <w:r>
        <w:rPr>
          <w:rFonts w:ascii="Times New Roman" w:eastAsia="Calibri" w:hAnsi="Times New Roman"/>
          <w:sz w:val="24"/>
          <w:szCs w:val="24"/>
        </w:rPr>
        <w:t>p</w:t>
      </w:r>
      <w:r w:rsidR="0015393A" w:rsidRPr="3A6235AC">
        <w:rPr>
          <w:rFonts w:ascii="Times New Roman" w:eastAsia="Calibri" w:hAnsi="Times New Roman"/>
          <w:sz w:val="24"/>
          <w:szCs w:val="24"/>
        </w:rPr>
        <w:t>lease feel free to contact me at (207) 219-9563</w:t>
      </w:r>
      <w:r>
        <w:rPr>
          <w:rFonts w:ascii="Times New Roman" w:eastAsia="Calibri" w:hAnsi="Times New Roman"/>
          <w:sz w:val="24"/>
          <w:szCs w:val="24"/>
        </w:rPr>
        <w:t>,</w:t>
      </w:r>
      <w:r w:rsidR="0015393A" w:rsidRPr="3A6235AC">
        <w:rPr>
          <w:rFonts w:ascii="Times New Roman" w:eastAsia="Calibri" w:hAnsi="Times New Roman"/>
          <w:sz w:val="24"/>
          <w:szCs w:val="24"/>
        </w:rPr>
        <w:t xml:space="preserve"> or via email at </w:t>
      </w:r>
      <w:hyperlink r:id="rId12">
        <w:r w:rsidR="0015393A" w:rsidRPr="3A6235AC">
          <w:rPr>
            <w:rStyle w:val="Hyperlink"/>
            <w:rFonts w:ascii="Times New Roman" w:eastAsia="Calibri" w:hAnsi="Times New Roman"/>
            <w:sz w:val="24"/>
            <w:szCs w:val="24"/>
          </w:rPr>
          <w:t>Laura.Paye@maine.gov</w:t>
        </w:r>
      </w:hyperlink>
      <w:r>
        <w:rPr>
          <w:rFonts w:ascii="Times New Roman" w:eastAsia="Calibri" w:hAnsi="Times New Roman"/>
          <w:sz w:val="24"/>
          <w:szCs w:val="24"/>
        </w:rPr>
        <w:t xml:space="preserve">, </w:t>
      </w:r>
      <w:r w:rsidR="0015393A" w:rsidRPr="3A6235AC">
        <w:rPr>
          <w:rFonts w:ascii="Times New Roman" w:eastAsia="Calibri" w:hAnsi="Times New Roman"/>
          <w:sz w:val="24"/>
          <w:szCs w:val="24"/>
        </w:rPr>
        <w:t xml:space="preserve">if you have any questions regarding this </w:t>
      </w:r>
      <w:r w:rsidR="005254CC">
        <w:rPr>
          <w:rFonts w:ascii="Times New Roman" w:eastAsia="Calibri" w:hAnsi="Times New Roman"/>
          <w:sz w:val="24"/>
          <w:szCs w:val="24"/>
        </w:rPr>
        <w:t>matter</w:t>
      </w:r>
      <w:r w:rsidR="0015393A" w:rsidRPr="3A6235AC">
        <w:rPr>
          <w:rFonts w:ascii="Times New Roman" w:eastAsia="Calibri" w:hAnsi="Times New Roman"/>
          <w:sz w:val="24"/>
          <w:szCs w:val="24"/>
        </w:rPr>
        <w:t>.</w:t>
      </w:r>
    </w:p>
    <w:p w14:paraId="0B81B010" w14:textId="77777777" w:rsidR="0015393A" w:rsidRPr="003B78AE" w:rsidRDefault="0015393A" w:rsidP="0015393A">
      <w:pPr>
        <w:contextualSpacing/>
        <w:rPr>
          <w:rFonts w:ascii="Times New Roman" w:eastAsia="Calibri" w:hAnsi="Times New Roman"/>
          <w:sz w:val="24"/>
          <w:szCs w:val="24"/>
        </w:rPr>
      </w:pPr>
    </w:p>
    <w:p w14:paraId="094C137B" w14:textId="77777777" w:rsidR="0015393A" w:rsidRPr="003B78AE" w:rsidRDefault="0015393A" w:rsidP="0015393A">
      <w:pPr>
        <w:contextualSpacing/>
        <w:rPr>
          <w:rFonts w:ascii="Times New Roman" w:eastAsia="Calibri" w:hAnsi="Times New Roman"/>
          <w:sz w:val="24"/>
          <w:szCs w:val="24"/>
        </w:rPr>
      </w:pPr>
      <w:r w:rsidRPr="3A6235AC">
        <w:rPr>
          <w:rFonts w:ascii="Times New Roman" w:eastAsia="Calibri" w:hAnsi="Times New Roman"/>
          <w:sz w:val="24"/>
          <w:szCs w:val="24"/>
        </w:rPr>
        <w:t>Sincerely,</w:t>
      </w:r>
    </w:p>
    <w:p w14:paraId="46941BF7" w14:textId="77777777" w:rsidR="0015393A" w:rsidRPr="003B78AE" w:rsidRDefault="0015393A" w:rsidP="0015393A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603271C9" wp14:editId="0A44257B">
            <wp:extent cx="1188720" cy="738934"/>
            <wp:effectExtent l="0" t="0" r="0" b="4445"/>
            <wp:docPr id="1494392403" name="Picture 4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392403" name="Picture 4" descr="signatur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049" cy="74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1BB1B" w14:textId="77777777" w:rsidR="0015393A" w:rsidRDefault="0015393A" w:rsidP="0015393A">
      <w:pPr>
        <w:spacing w:after="0"/>
        <w:rPr>
          <w:rFonts w:ascii="Times New Roman" w:eastAsia="Calibri" w:hAnsi="Times New Roman"/>
          <w:sz w:val="24"/>
          <w:szCs w:val="24"/>
        </w:rPr>
      </w:pPr>
      <w:r w:rsidRPr="3A6235AC">
        <w:rPr>
          <w:rFonts w:ascii="Times New Roman" w:eastAsia="Calibri" w:hAnsi="Times New Roman"/>
          <w:sz w:val="24"/>
          <w:szCs w:val="24"/>
        </w:rPr>
        <w:t>Laura Paye</w:t>
      </w:r>
    </w:p>
    <w:p w14:paraId="4C73D59F" w14:textId="77777777" w:rsidR="0015393A" w:rsidRDefault="0015393A" w:rsidP="0015393A">
      <w:pPr>
        <w:spacing w:after="0"/>
        <w:rPr>
          <w:rFonts w:ascii="Times New Roman" w:eastAsia="Calibri" w:hAnsi="Times New Roman"/>
          <w:sz w:val="24"/>
          <w:szCs w:val="24"/>
        </w:rPr>
      </w:pPr>
      <w:r w:rsidRPr="3A6235AC">
        <w:rPr>
          <w:rFonts w:ascii="Times New Roman" w:eastAsia="Calibri" w:hAnsi="Times New Roman"/>
          <w:sz w:val="24"/>
          <w:szCs w:val="24"/>
        </w:rPr>
        <w:t>Hydropower Coordinator</w:t>
      </w:r>
    </w:p>
    <w:p w14:paraId="12D7144C" w14:textId="77777777" w:rsidR="0015393A" w:rsidRDefault="0015393A" w:rsidP="0015393A">
      <w:pPr>
        <w:spacing w:after="0"/>
        <w:rPr>
          <w:rFonts w:ascii="Times New Roman" w:eastAsia="Calibri" w:hAnsi="Times New Roman"/>
          <w:sz w:val="24"/>
          <w:szCs w:val="24"/>
        </w:rPr>
      </w:pPr>
      <w:r w:rsidRPr="3A6235AC">
        <w:rPr>
          <w:rFonts w:ascii="Times New Roman" w:eastAsia="Calibri" w:hAnsi="Times New Roman"/>
          <w:sz w:val="24"/>
          <w:szCs w:val="24"/>
        </w:rPr>
        <w:t>Bureau of Land Resources</w:t>
      </w:r>
    </w:p>
    <w:p w14:paraId="0D57A069" w14:textId="77777777" w:rsidR="008624EE" w:rsidRPr="00174CD6" w:rsidRDefault="008624EE" w:rsidP="00174CD6">
      <w:pPr>
        <w:contextualSpacing/>
        <w:rPr>
          <w:rFonts w:ascii="Times New Roman" w:eastAsia="Calibri" w:hAnsi="Times New Roman"/>
          <w:sz w:val="24"/>
          <w:szCs w:val="24"/>
          <w:highlight w:val="yellow"/>
        </w:rPr>
      </w:pPr>
    </w:p>
    <w:p w14:paraId="270638D9" w14:textId="316FE897" w:rsidR="009D3C21" w:rsidRPr="009D3C21" w:rsidRDefault="009D3C21" w:rsidP="009D3C21">
      <w:pPr>
        <w:rPr>
          <w:rFonts w:ascii="Times New Roman" w:hAnsi="Times New Roman" w:cs="Times New Roman"/>
          <w:sz w:val="24"/>
          <w:szCs w:val="24"/>
        </w:rPr>
      </w:pPr>
    </w:p>
    <w:sectPr w:rsidR="009D3C21" w:rsidRPr="009D3C21" w:rsidSect="00B42F27">
      <w:headerReference w:type="first" r:id="rId14"/>
      <w:footerReference w:type="first" r:id="rId15"/>
      <w:pgSz w:w="12240" w:h="15840"/>
      <w:pgMar w:top="1842" w:right="1440" w:bottom="1440" w:left="1440" w:header="64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4F88F" w14:textId="77777777" w:rsidR="004106E6" w:rsidRDefault="004106E6" w:rsidP="00B34A15">
      <w:pPr>
        <w:spacing w:after="0" w:line="240" w:lineRule="auto"/>
      </w:pPr>
      <w:r>
        <w:separator/>
      </w:r>
    </w:p>
  </w:endnote>
  <w:endnote w:type="continuationSeparator" w:id="0">
    <w:p w14:paraId="44A83DB1" w14:textId="77777777" w:rsidR="004106E6" w:rsidRDefault="004106E6" w:rsidP="00B34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 ( 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700" w:type="dxa"/>
      <w:jc w:val="center"/>
      <w:tblLook w:val="01E0" w:firstRow="1" w:lastRow="1" w:firstColumn="1" w:lastColumn="1" w:noHBand="0" w:noVBand="0"/>
    </w:tblPr>
    <w:tblGrid>
      <w:gridCol w:w="3075"/>
      <w:gridCol w:w="2721"/>
      <w:gridCol w:w="2736"/>
      <w:gridCol w:w="3168"/>
    </w:tblGrid>
    <w:tr w:rsidR="00B34A15" w:rsidRPr="00DB14DE" w14:paraId="7E4A7B0D" w14:textId="77777777" w:rsidTr="00837657">
      <w:trPr>
        <w:jc w:val="center"/>
      </w:trPr>
      <w:tc>
        <w:tcPr>
          <w:tcW w:w="3075" w:type="dxa"/>
        </w:tcPr>
        <w:p w14:paraId="04D119B1" w14:textId="77777777" w:rsidR="00B34A15" w:rsidRPr="00DB14DE" w:rsidRDefault="00B34A15" w:rsidP="00B34A15">
          <w:pPr>
            <w:pStyle w:val="ReturnAddress"/>
            <w:ind w:left="288"/>
            <w:rPr>
              <w:color w:val="0000FF"/>
              <w:spacing w:val="10"/>
              <w:sz w:val="15"/>
              <w:szCs w:val="15"/>
            </w:rPr>
          </w:pPr>
          <w:r>
            <w:rPr>
              <w:color w:val="0000FF"/>
              <w:spacing w:val="10"/>
              <w:sz w:val="15"/>
              <w:szCs w:val="15"/>
            </w:rPr>
            <w:t>AUGUSTA</w:t>
          </w:r>
        </w:p>
      </w:tc>
      <w:tc>
        <w:tcPr>
          <w:tcW w:w="2721" w:type="dxa"/>
        </w:tcPr>
        <w:p w14:paraId="64D34DE0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City">
            <w:smartTag w:uri="urn:schemas-microsoft-com:office:smarttags" w:element="place">
              <w:r w:rsidRPr="00DB14DE">
                <w:rPr>
                  <w:color w:val="0000FF"/>
                  <w:spacing w:val="10"/>
                  <w:sz w:val="15"/>
                  <w:szCs w:val="15"/>
                </w:rPr>
                <w:t>BANGOR</w:t>
              </w:r>
            </w:smartTag>
          </w:smartTag>
        </w:p>
      </w:tc>
      <w:tc>
        <w:tcPr>
          <w:tcW w:w="2736" w:type="dxa"/>
        </w:tcPr>
        <w:p w14:paraId="195F7B85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City">
            <w:smartTag w:uri="urn:schemas-microsoft-com:office:smarttags" w:element="place">
              <w:r w:rsidRPr="00DB14DE">
                <w:rPr>
                  <w:color w:val="0000FF"/>
                  <w:spacing w:val="10"/>
                  <w:sz w:val="15"/>
                  <w:szCs w:val="15"/>
                </w:rPr>
                <w:t>PORTLAND</w:t>
              </w:r>
            </w:smartTag>
          </w:smartTag>
        </w:p>
      </w:tc>
      <w:tc>
        <w:tcPr>
          <w:tcW w:w="3168" w:type="dxa"/>
        </w:tcPr>
        <w:p w14:paraId="7F125B6E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r w:rsidRPr="00DB14DE">
            <w:rPr>
              <w:color w:val="0000FF"/>
              <w:spacing w:val="10"/>
              <w:sz w:val="15"/>
              <w:szCs w:val="15"/>
            </w:rPr>
            <w:t>PRESQUE ISLE</w:t>
          </w:r>
        </w:p>
      </w:tc>
    </w:tr>
    <w:tr w:rsidR="00B34A15" w:rsidRPr="00DB14DE" w14:paraId="7C87C247" w14:textId="77777777" w:rsidTr="00837657">
      <w:trPr>
        <w:jc w:val="center"/>
      </w:trPr>
      <w:tc>
        <w:tcPr>
          <w:tcW w:w="3075" w:type="dxa"/>
        </w:tcPr>
        <w:p w14:paraId="0A5F97BD" w14:textId="77777777" w:rsidR="00B34A15" w:rsidRPr="00DB14DE" w:rsidRDefault="00B34A15" w:rsidP="00B34A15">
          <w:pPr>
            <w:pStyle w:val="ReturnAddress"/>
            <w:ind w:left="288"/>
            <w:rPr>
              <w:color w:val="0000FF"/>
              <w:spacing w:val="10"/>
              <w:sz w:val="15"/>
              <w:szCs w:val="15"/>
            </w:rPr>
          </w:pPr>
          <w:r>
            <w:rPr>
              <w:color w:val="0000FF"/>
              <w:spacing w:val="10"/>
              <w:sz w:val="15"/>
              <w:szCs w:val="15"/>
            </w:rPr>
            <w:t>17 STATE HOUSE STATION</w:t>
          </w:r>
        </w:p>
      </w:tc>
      <w:tc>
        <w:tcPr>
          <w:tcW w:w="2721" w:type="dxa"/>
        </w:tcPr>
        <w:p w14:paraId="104CE470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address">
            <w:smartTag w:uri="urn:schemas-microsoft-com:office:smarttags" w:element="Street">
              <w:r w:rsidRPr="00DB14DE">
                <w:rPr>
                  <w:color w:val="0000FF"/>
                  <w:spacing w:val="10"/>
                  <w:sz w:val="15"/>
                  <w:szCs w:val="15"/>
                </w:rPr>
                <w:t>106 HOGAN ROAD, SUITE 6</w:t>
              </w:r>
            </w:smartTag>
          </w:smartTag>
        </w:p>
      </w:tc>
      <w:tc>
        <w:tcPr>
          <w:tcW w:w="2736" w:type="dxa"/>
        </w:tcPr>
        <w:p w14:paraId="70E447B2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address">
            <w:smartTag w:uri="urn:schemas-microsoft-com:office:smarttags" w:element="Street">
              <w:r w:rsidRPr="00DB14DE">
                <w:rPr>
                  <w:color w:val="0000FF"/>
                  <w:spacing w:val="10"/>
                  <w:sz w:val="15"/>
                  <w:szCs w:val="15"/>
                </w:rPr>
                <w:t>312 CANCO ROAD</w:t>
              </w:r>
            </w:smartTag>
          </w:smartTag>
        </w:p>
      </w:tc>
      <w:tc>
        <w:tcPr>
          <w:tcW w:w="3168" w:type="dxa"/>
        </w:tcPr>
        <w:p w14:paraId="009F5B8C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address">
            <w:smartTag w:uri="urn:schemas-microsoft-com:office:smarttags" w:element="Street">
              <w:r w:rsidRPr="00DB14DE">
                <w:rPr>
                  <w:color w:val="0000FF"/>
                  <w:spacing w:val="10"/>
                  <w:sz w:val="15"/>
                  <w:szCs w:val="15"/>
                </w:rPr>
                <w:t>1235 CENTRAL DRIVE</w:t>
              </w:r>
            </w:smartTag>
          </w:smartTag>
          <w:r w:rsidRPr="00DB14DE">
            <w:rPr>
              <w:color w:val="0000FF"/>
              <w:spacing w:val="10"/>
              <w:sz w:val="15"/>
              <w:szCs w:val="15"/>
            </w:rPr>
            <w:t xml:space="preserve">, </w:t>
          </w:r>
          <w:smartTag w:uri="urn:schemas-microsoft-com:office:smarttags" w:element="place">
            <w:smartTag w:uri="urn:schemas-microsoft-com:office:smarttags" w:element="PlaceName">
              <w:r w:rsidRPr="00DB14DE">
                <w:rPr>
                  <w:color w:val="0000FF"/>
                  <w:spacing w:val="10"/>
                  <w:sz w:val="15"/>
                  <w:szCs w:val="15"/>
                </w:rPr>
                <w:t>SKYWAY</w:t>
              </w:r>
            </w:smartTag>
            <w:r w:rsidRPr="00DB14DE">
              <w:rPr>
                <w:color w:val="0000FF"/>
                <w:spacing w:val="10"/>
                <w:sz w:val="15"/>
                <w:szCs w:val="15"/>
              </w:rPr>
              <w:t xml:space="preserve"> </w:t>
            </w:r>
            <w:smartTag w:uri="urn:schemas-microsoft-com:office:smarttags" w:element="PlaceType">
              <w:r w:rsidRPr="00DB14DE">
                <w:rPr>
                  <w:color w:val="0000FF"/>
                  <w:spacing w:val="10"/>
                  <w:sz w:val="15"/>
                  <w:szCs w:val="15"/>
                </w:rPr>
                <w:t>PARK</w:t>
              </w:r>
            </w:smartTag>
          </w:smartTag>
        </w:p>
      </w:tc>
    </w:tr>
    <w:tr w:rsidR="00B34A15" w:rsidRPr="00DB14DE" w14:paraId="71114E90" w14:textId="77777777" w:rsidTr="00837657">
      <w:trPr>
        <w:jc w:val="center"/>
      </w:trPr>
      <w:tc>
        <w:tcPr>
          <w:tcW w:w="3075" w:type="dxa"/>
        </w:tcPr>
        <w:p w14:paraId="7F351560" w14:textId="77777777" w:rsidR="00B34A15" w:rsidRPr="00DB14DE" w:rsidRDefault="00B34A15" w:rsidP="00B34A15">
          <w:pPr>
            <w:pStyle w:val="ReturnAddress"/>
            <w:ind w:left="288"/>
            <w:rPr>
              <w:color w:val="0000FF"/>
              <w:spacing w:val="10"/>
              <w:sz w:val="14"/>
              <w:szCs w:val="14"/>
            </w:rPr>
          </w:pPr>
          <w:r>
            <w:rPr>
              <w:color w:val="0000FF"/>
              <w:spacing w:val="10"/>
              <w:sz w:val="14"/>
              <w:szCs w:val="14"/>
            </w:rPr>
            <w:t>AUGUSTA, MAINE 04333-0017</w:t>
          </w:r>
        </w:p>
      </w:tc>
      <w:tc>
        <w:tcPr>
          <w:tcW w:w="2721" w:type="dxa"/>
        </w:tcPr>
        <w:p w14:paraId="32820BB9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place">
            <w:smartTag w:uri="urn:schemas-microsoft-com:office:smarttags" w:element="City">
              <w:r w:rsidRPr="00DB14DE">
                <w:rPr>
                  <w:color w:val="0000FF"/>
                  <w:spacing w:val="10"/>
                  <w:sz w:val="15"/>
                  <w:szCs w:val="15"/>
                </w:rPr>
                <w:t>BANGOR</w:t>
              </w:r>
            </w:smartTag>
            <w:r w:rsidRPr="00DB14DE">
              <w:rPr>
                <w:color w:val="0000FF"/>
                <w:spacing w:val="10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DB14DE">
                <w:rPr>
                  <w:color w:val="0000FF"/>
                  <w:spacing w:val="10"/>
                  <w:sz w:val="15"/>
                  <w:szCs w:val="15"/>
                </w:rPr>
                <w:t>MAINE</w:t>
              </w:r>
            </w:smartTag>
            <w:r w:rsidRPr="00DB14DE">
              <w:rPr>
                <w:color w:val="0000FF"/>
                <w:spacing w:val="10"/>
                <w:sz w:val="15"/>
                <w:szCs w:val="15"/>
              </w:rPr>
              <w:t xml:space="preserve"> </w:t>
            </w:r>
            <w:smartTag w:uri="urn:schemas-microsoft-com:office:smarttags" w:element="PostalCode">
              <w:r w:rsidRPr="00DB14DE">
                <w:rPr>
                  <w:color w:val="0000FF"/>
                  <w:spacing w:val="10"/>
                  <w:sz w:val="15"/>
                  <w:szCs w:val="15"/>
                </w:rPr>
                <w:t>04401</w:t>
              </w:r>
            </w:smartTag>
          </w:smartTag>
        </w:p>
      </w:tc>
      <w:tc>
        <w:tcPr>
          <w:tcW w:w="2736" w:type="dxa"/>
        </w:tcPr>
        <w:p w14:paraId="420877D2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place">
            <w:smartTag w:uri="urn:schemas-microsoft-com:office:smarttags" w:element="City">
              <w:r w:rsidRPr="00DB14DE">
                <w:rPr>
                  <w:color w:val="0000FF"/>
                  <w:spacing w:val="10"/>
                  <w:sz w:val="15"/>
                  <w:szCs w:val="15"/>
                </w:rPr>
                <w:t>PORTLAND</w:t>
              </w:r>
            </w:smartTag>
            <w:r w:rsidRPr="00DB14DE">
              <w:rPr>
                <w:color w:val="0000FF"/>
                <w:spacing w:val="10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DB14DE">
                <w:rPr>
                  <w:color w:val="0000FF"/>
                  <w:spacing w:val="10"/>
                  <w:sz w:val="15"/>
                  <w:szCs w:val="15"/>
                </w:rPr>
                <w:t>MAINE</w:t>
              </w:r>
            </w:smartTag>
            <w:r w:rsidRPr="00DB14DE">
              <w:rPr>
                <w:color w:val="0000FF"/>
                <w:spacing w:val="10"/>
                <w:sz w:val="15"/>
                <w:szCs w:val="15"/>
              </w:rPr>
              <w:t xml:space="preserve"> </w:t>
            </w:r>
            <w:smartTag w:uri="urn:schemas-microsoft-com:office:smarttags" w:element="PostalCode">
              <w:r w:rsidRPr="00DB14DE">
                <w:rPr>
                  <w:color w:val="0000FF"/>
                  <w:spacing w:val="10"/>
                  <w:sz w:val="15"/>
                  <w:szCs w:val="15"/>
                </w:rPr>
                <w:t>04103</w:t>
              </w:r>
            </w:smartTag>
          </w:smartTag>
        </w:p>
      </w:tc>
      <w:tc>
        <w:tcPr>
          <w:tcW w:w="3168" w:type="dxa"/>
        </w:tcPr>
        <w:p w14:paraId="59E9954B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r w:rsidRPr="00DB14DE">
            <w:rPr>
              <w:color w:val="0000FF"/>
              <w:spacing w:val="10"/>
              <w:sz w:val="15"/>
              <w:szCs w:val="15"/>
            </w:rPr>
            <w:t>PRESQUE ISLE, MAINE 04</w:t>
          </w:r>
          <w:r>
            <w:rPr>
              <w:color w:val="0000FF"/>
              <w:spacing w:val="10"/>
              <w:sz w:val="15"/>
              <w:szCs w:val="15"/>
            </w:rPr>
            <w:t>76</w:t>
          </w:r>
          <w:r w:rsidRPr="00DB14DE">
            <w:rPr>
              <w:color w:val="0000FF"/>
              <w:spacing w:val="10"/>
              <w:sz w:val="15"/>
              <w:szCs w:val="15"/>
            </w:rPr>
            <w:t>9</w:t>
          </w:r>
        </w:p>
      </w:tc>
    </w:tr>
    <w:tr w:rsidR="00B34A15" w:rsidRPr="00DB14DE" w14:paraId="42E011B6" w14:textId="77777777" w:rsidTr="00837657">
      <w:trPr>
        <w:jc w:val="center"/>
      </w:trPr>
      <w:tc>
        <w:tcPr>
          <w:tcW w:w="3075" w:type="dxa"/>
        </w:tcPr>
        <w:p w14:paraId="3FFFCEDE" w14:textId="77777777" w:rsidR="00B34A15" w:rsidRPr="00DB14DE" w:rsidRDefault="00B34A15" w:rsidP="00B34A15">
          <w:pPr>
            <w:pStyle w:val="ReturnAddress"/>
            <w:ind w:left="288"/>
            <w:rPr>
              <w:color w:val="0000FF"/>
              <w:spacing w:val="10"/>
              <w:sz w:val="15"/>
              <w:szCs w:val="15"/>
            </w:rPr>
          </w:pPr>
          <w:r>
            <w:rPr>
              <w:color w:val="0000FF"/>
              <w:spacing w:val="10"/>
              <w:sz w:val="15"/>
              <w:szCs w:val="15"/>
            </w:rPr>
            <w:t>(207) 287-7688 FAX: (207) 287-7826</w:t>
          </w:r>
        </w:p>
      </w:tc>
      <w:tc>
        <w:tcPr>
          <w:tcW w:w="2721" w:type="dxa"/>
        </w:tcPr>
        <w:p w14:paraId="53AFEB7F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4"/>
              <w:szCs w:val="14"/>
            </w:rPr>
          </w:pPr>
          <w:r w:rsidRPr="00DB14DE">
            <w:rPr>
              <w:color w:val="0000FF"/>
              <w:spacing w:val="10"/>
              <w:sz w:val="14"/>
              <w:szCs w:val="14"/>
            </w:rPr>
            <w:t>(207) 941-4570 FAX: (207) 941-4584</w:t>
          </w:r>
        </w:p>
      </w:tc>
      <w:tc>
        <w:tcPr>
          <w:tcW w:w="2736" w:type="dxa"/>
        </w:tcPr>
        <w:p w14:paraId="1EEA409A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r w:rsidRPr="00DB14DE">
            <w:rPr>
              <w:color w:val="0000FF"/>
              <w:spacing w:val="10"/>
              <w:sz w:val="15"/>
              <w:szCs w:val="15"/>
            </w:rPr>
            <w:t>(207) 822-6300 FAX: (207) 822-6303</w:t>
          </w:r>
        </w:p>
      </w:tc>
      <w:tc>
        <w:tcPr>
          <w:tcW w:w="3168" w:type="dxa"/>
        </w:tcPr>
        <w:p w14:paraId="1BBD2924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r w:rsidRPr="00DB14DE">
            <w:rPr>
              <w:color w:val="0000FF"/>
              <w:spacing w:val="10"/>
              <w:sz w:val="15"/>
              <w:szCs w:val="15"/>
            </w:rPr>
            <w:t>(207) 764-0477 FAX: (207) 760-3143</w:t>
          </w:r>
        </w:p>
      </w:tc>
    </w:tr>
  </w:tbl>
  <w:p w14:paraId="29143F79" w14:textId="77777777" w:rsidR="00B34A15" w:rsidRPr="0095693D" w:rsidRDefault="00B34A15" w:rsidP="00B34A15">
    <w:pPr>
      <w:pStyle w:val="ReturnAddress"/>
      <w:tabs>
        <w:tab w:val="left" w:pos="2520"/>
        <w:tab w:val="left" w:pos="5184"/>
        <w:tab w:val="left" w:pos="7920"/>
      </w:tabs>
      <w:ind w:left="-1296"/>
      <w:rPr>
        <w:color w:val="0000FF"/>
        <w:sz w:val="12"/>
        <w:szCs w:val="12"/>
      </w:rPr>
    </w:pPr>
  </w:p>
  <w:p w14:paraId="08D3BBF5" w14:textId="77777777" w:rsidR="00B34A15" w:rsidRPr="00BE7D04" w:rsidRDefault="00B34A15" w:rsidP="00B34A15">
    <w:pPr>
      <w:pStyle w:val="ReturnAddress"/>
      <w:tabs>
        <w:tab w:val="left" w:pos="2520"/>
        <w:tab w:val="left" w:pos="5184"/>
        <w:tab w:val="left" w:pos="7920"/>
      </w:tabs>
      <w:ind w:left="-792"/>
      <w:rPr>
        <w:color w:val="0000FF"/>
        <w:spacing w:val="10"/>
        <w:sz w:val="14"/>
        <w:szCs w:val="14"/>
      </w:rPr>
    </w:pPr>
    <w:r>
      <w:rPr>
        <w:color w:val="0000FF"/>
        <w:spacing w:val="10"/>
        <w:sz w:val="14"/>
        <w:szCs w:val="14"/>
      </w:rPr>
      <w:t>web</w:t>
    </w:r>
    <w:r w:rsidRPr="00BE7D04">
      <w:rPr>
        <w:color w:val="0000FF"/>
        <w:spacing w:val="10"/>
        <w:sz w:val="14"/>
        <w:szCs w:val="14"/>
      </w:rPr>
      <w:t>site: www.maine.gov/dep</w:t>
    </w:r>
  </w:p>
  <w:p w14:paraId="3DDE65EB" w14:textId="77777777" w:rsidR="00B34A15" w:rsidRDefault="00B34A15" w:rsidP="00B34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EC617" w14:textId="77777777" w:rsidR="004106E6" w:rsidRDefault="004106E6" w:rsidP="00B34A15">
      <w:pPr>
        <w:spacing w:after="0" w:line="240" w:lineRule="auto"/>
      </w:pPr>
      <w:r>
        <w:separator/>
      </w:r>
    </w:p>
  </w:footnote>
  <w:footnote w:type="continuationSeparator" w:id="0">
    <w:p w14:paraId="7308EED0" w14:textId="77777777" w:rsidR="004106E6" w:rsidRDefault="004106E6" w:rsidP="00B34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4E80" w14:textId="77777777" w:rsidR="00B34A15" w:rsidRPr="0095693D" w:rsidRDefault="00B34A15" w:rsidP="00B34A15">
    <w:pPr>
      <w:pStyle w:val="DefaultText"/>
      <w:spacing w:line="281" w:lineRule="auto"/>
      <w:jc w:val="center"/>
      <w:rPr>
        <w:rFonts w:ascii="Garamond" w:hAnsi="Garamond"/>
        <w:b/>
        <w:bCs/>
        <w:smallCaps/>
        <w:color w:val="0000FF"/>
        <w:spacing w:val="22"/>
        <w:sz w:val="16"/>
        <w:szCs w:val="16"/>
      </w:rPr>
    </w:pPr>
    <w:r>
      <w:rPr>
        <w:noProof/>
      </w:rPr>
      <w:drawing>
        <wp:anchor distT="0" distB="0" distL="118745" distR="118745" simplePos="0" relativeHeight="251659264" behindDoc="1" locked="0" layoutInCell="0" allowOverlap="1" wp14:anchorId="694A14A9" wp14:editId="5A07805E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777240" cy="746760"/>
          <wp:effectExtent l="0" t="0" r="381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754" t="-6044" r="-7150" b="-6044"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693D">
      <w:rPr>
        <w:rFonts w:ascii="Garamond" w:hAnsi="Garamond"/>
        <w:b/>
        <w:bCs/>
        <w:smallCaps/>
        <w:color w:val="0000FF"/>
        <w:spacing w:val="22"/>
        <w:sz w:val="16"/>
        <w:szCs w:val="16"/>
      </w:rPr>
      <w:t xml:space="preserve">STATE OF </w:t>
    </w:r>
    <w:smartTag w:uri="urn:schemas-microsoft-com:office:smarttags" w:element="State">
      <w:smartTag w:uri="urn:schemas-microsoft-com:office:smarttags" w:element="place">
        <w:r w:rsidRPr="0095693D">
          <w:rPr>
            <w:rFonts w:ascii="Garamond" w:hAnsi="Garamond"/>
            <w:b/>
            <w:bCs/>
            <w:smallCaps/>
            <w:color w:val="0000FF"/>
            <w:spacing w:val="22"/>
            <w:sz w:val="16"/>
            <w:szCs w:val="16"/>
          </w:rPr>
          <w:t>MAINE</w:t>
        </w:r>
      </w:smartTag>
    </w:smartTag>
  </w:p>
  <w:p w14:paraId="075644DE" w14:textId="77777777" w:rsidR="00B34A15" w:rsidRDefault="00B34A15" w:rsidP="00B34A15">
    <w:pPr>
      <w:pStyle w:val="DefaultText"/>
      <w:spacing w:line="281" w:lineRule="auto"/>
      <w:jc w:val="center"/>
      <w:rPr>
        <w:rFonts w:ascii="Garamond" w:hAnsi="Garamond"/>
        <w:b/>
        <w:bCs/>
        <w:smallCaps/>
        <w:color w:val="0000FF"/>
        <w:spacing w:val="22"/>
        <w:sz w:val="21"/>
        <w:szCs w:val="21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CD48258" wp14:editId="2F994EE6">
          <wp:simplePos x="0" y="0"/>
          <wp:positionH relativeFrom="column">
            <wp:posOffset>5661660</wp:posOffset>
          </wp:positionH>
          <wp:positionV relativeFrom="page">
            <wp:posOffset>574040</wp:posOffset>
          </wp:positionV>
          <wp:extent cx="565150" cy="572135"/>
          <wp:effectExtent l="0" t="0" r="6350" b="0"/>
          <wp:wrapNone/>
          <wp:docPr id="12" name="Picture 12" descr="DEP Logo bluescale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P Logo bluescale 20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0104">
      <w:rPr>
        <w:rFonts w:ascii="Garamond" w:hAnsi="Garamond"/>
        <w:b/>
        <w:bCs/>
        <w:smallCaps/>
        <w:color w:val="0000FF"/>
        <w:spacing w:val="22"/>
        <w:sz w:val="21"/>
        <w:szCs w:val="21"/>
      </w:rPr>
      <w:t>Department of Environmental Protection</w:t>
    </w:r>
  </w:p>
  <w:p w14:paraId="139CAD40" w14:textId="77777777" w:rsidR="00B34A15" w:rsidRDefault="00B34A15" w:rsidP="00B34A15">
    <w:pPr>
      <w:pStyle w:val="DefaultText"/>
      <w:spacing w:line="281" w:lineRule="auto"/>
      <w:jc w:val="center"/>
      <w:rPr>
        <w:rFonts w:ascii="Garamond" w:hAnsi="Garamond"/>
        <w:b/>
        <w:bCs/>
        <w:smallCaps/>
        <w:color w:val="0000FF"/>
        <w:spacing w:val="22"/>
        <w:sz w:val="21"/>
        <w:szCs w:val="21"/>
      </w:rPr>
    </w:pPr>
  </w:p>
  <w:p w14:paraId="7CAF375B" w14:textId="77777777" w:rsidR="00B34A15" w:rsidRDefault="00B42F27" w:rsidP="00B34A15">
    <w:pPr>
      <w:pStyle w:val="DefaultText"/>
      <w:spacing w:line="281" w:lineRule="auto"/>
      <w:jc w:val="center"/>
      <w:rPr>
        <w:rFonts w:ascii="Garamond" w:hAnsi="Garamond"/>
        <w:b/>
        <w:bCs/>
        <w:smallCaps/>
        <w:color w:val="0000FF"/>
        <w:spacing w:val="22"/>
        <w:sz w:val="21"/>
        <w:szCs w:val="21"/>
      </w:rPr>
    </w:pPr>
    <w:r w:rsidRPr="00B42F27">
      <w:rPr>
        <w:rFonts w:cs="Arial"/>
        <w:noProof/>
        <w:color w:val="0000FF"/>
        <w:sz w:val="14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7749ACF" wp14:editId="3F63B517">
              <wp:simplePos x="0" y="0"/>
              <wp:positionH relativeFrom="column">
                <wp:posOffset>-579120</wp:posOffset>
              </wp:positionH>
              <wp:positionV relativeFrom="paragraph">
                <wp:posOffset>269240</wp:posOffset>
              </wp:positionV>
              <wp:extent cx="1242060" cy="373380"/>
              <wp:effectExtent l="0" t="0" r="0" b="762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373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7D452B" w14:textId="77777777" w:rsidR="00B42F27" w:rsidRPr="00B42F27" w:rsidRDefault="00B42F27" w:rsidP="00B42F27">
                          <w:pPr>
                            <w:pStyle w:val="DefaultText"/>
                            <w:tabs>
                              <w:tab w:val="center" w:pos="0"/>
                              <w:tab w:val="center" w:pos="9360"/>
                            </w:tabs>
                            <w:spacing w:line="360" w:lineRule="auto"/>
                            <w:ind w:left="-720" w:right="-540"/>
                            <w:jc w:val="center"/>
                            <w:rPr>
                              <w:rFonts w:cs="Arial"/>
                              <w:color w:val="0000FF"/>
                              <w:sz w:val="14"/>
                            </w:rPr>
                          </w:pPr>
                          <w:r w:rsidRPr="00B42F27">
                            <w:rPr>
                              <w:rFonts w:cs="Arial"/>
                              <w:color w:val="0000FF"/>
                              <w:sz w:val="14"/>
                            </w:rPr>
                            <w:t>JANET T. M</w:t>
                          </w:r>
                          <w:r>
                            <w:rPr>
                              <w:rFonts w:cs="Arial"/>
                              <w:color w:val="0000FF"/>
                              <w:sz w:val="14"/>
                            </w:rPr>
                            <w:t>ILLS</w:t>
                          </w:r>
                        </w:p>
                        <w:p w14:paraId="77D33139" w14:textId="77777777" w:rsidR="00B42F27" w:rsidRPr="00B42F27" w:rsidRDefault="00B42F27" w:rsidP="00B42F27">
                          <w:pPr>
                            <w:pStyle w:val="DefaultText"/>
                            <w:tabs>
                              <w:tab w:val="center" w:pos="0"/>
                              <w:tab w:val="center" w:pos="9360"/>
                            </w:tabs>
                            <w:spacing w:line="360" w:lineRule="auto"/>
                            <w:ind w:left="-720" w:right="-540"/>
                            <w:jc w:val="center"/>
                            <w:rPr>
                              <w:color w:val="0000FF"/>
                              <w:sz w:val="14"/>
                            </w:rPr>
                          </w:pPr>
                          <w:r>
                            <w:rPr>
                              <w:rFonts w:cs="Arial"/>
                              <w:color w:val="0000FF"/>
                              <w:sz w:val="14"/>
                            </w:rPr>
                            <w:t>GOVERNOR</w:t>
                          </w:r>
                        </w:p>
                        <w:p w14:paraId="7C145728" w14:textId="77777777" w:rsidR="00B42F27" w:rsidRDefault="00B42F27" w:rsidP="00B42F2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49A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5.6pt;margin-top:21.2pt;width:97.8pt;height:29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" stroked="f">
              <v:textbox>
                <w:txbxContent>
                  <w:p w14:paraId="037D452B" w14:textId="77777777" w:rsidR="00B42F27" w:rsidRPr="00B42F27" w:rsidRDefault="00B42F27" w:rsidP="00B42F27">
                    <w:pPr>
                      <w:pStyle w:val="DefaultText"/>
                      <w:tabs>
                        <w:tab w:val="center" w:pos="0"/>
                        <w:tab w:val="center" w:pos="9360"/>
                      </w:tabs>
                      <w:spacing w:line="360" w:lineRule="auto"/>
                      <w:ind w:left="-720" w:right="-540"/>
                      <w:jc w:val="center"/>
                      <w:rPr>
                        <w:rFonts w:cs="Arial"/>
                        <w:color w:val="0000FF"/>
                        <w:sz w:val="14"/>
                      </w:rPr>
                    </w:pPr>
                    <w:r w:rsidRPr="00B42F27">
                      <w:rPr>
                        <w:rFonts w:cs="Arial"/>
                        <w:color w:val="0000FF"/>
                        <w:sz w:val="14"/>
                      </w:rPr>
                      <w:t>JANET T. M</w:t>
                    </w:r>
                    <w:r>
                      <w:rPr>
                        <w:rFonts w:cs="Arial"/>
                        <w:color w:val="0000FF"/>
                        <w:sz w:val="14"/>
                      </w:rPr>
                      <w:t>ILLS</w:t>
                    </w:r>
                  </w:p>
                  <w:p w14:paraId="77D33139" w14:textId="77777777" w:rsidR="00B42F27" w:rsidRPr="00B42F27" w:rsidRDefault="00B42F27" w:rsidP="00B42F27">
                    <w:pPr>
                      <w:pStyle w:val="DefaultText"/>
                      <w:tabs>
                        <w:tab w:val="center" w:pos="0"/>
                        <w:tab w:val="center" w:pos="9360"/>
                      </w:tabs>
                      <w:spacing w:line="360" w:lineRule="auto"/>
                      <w:ind w:left="-720" w:right="-540"/>
                      <w:jc w:val="center"/>
                      <w:rPr>
                        <w:color w:val="0000FF"/>
                        <w:sz w:val="14"/>
                      </w:rPr>
                    </w:pPr>
                    <w:r>
                      <w:rPr>
                        <w:rFonts w:cs="Arial"/>
                        <w:color w:val="0000FF"/>
                        <w:sz w:val="14"/>
                      </w:rPr>
                      <w:t>GOVERNOR</w:t>
                    </w:r>
                  </w:p>
                  <w:p w14:paraId="7C145728" w14:textId="77777777" w:rsidR="00B42F27" w:rsidRDefault="00B42F27" w:rsidP="00B42F27"/>
                </w:txbxContent>
              </v:textbox>
              <w10:wrap type="square"/>
            </v:shape>
          </w:pict>
        </mc:Fallback>
      </mc:AlternateContent>
    </w:r>
  </w:p>
  <w:p w14:paraId="68EB865B" w14:textId="77777777" w:rsidR="00B34A15" w:rsidRDefault="00B42F27" w:rsidP="00B34A15">
    <w:pPr>
      <w:pStyle w:val="DefaultText"/>
      <w:spacing w:line="281" w:lineRule="auto"/>
      <w:jc w:val="center"/>
      <w:rPr>
        <w:rFonts w:ascii="Garamond" w:hAnsi="Garamond"/>
        <w:b/>
        <w:bCs/>
        <w:smallCaps/>
        <w:color w:val="0000FF"/>
        <w:spacing w:val="22"/>
        <w:sz w:val="21"/>
        <w:szCs w:val="21"/>
      </w:rPr>
    </w:pPr>
    <w:r w:rsidRPr="00B42F27">
      <w:rPr>
        <w:rFonts w:cs="Arial"/>
        <w:noProof/>
        <w:color w:val="0000FF"/>
        <w:sz w:val="1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F270E8A" wp14:editId="4865C682">
              <wp:simplePos x="0" y="0"/>
              <wp:positionH relativeFrom="column">
                <wp:posOffset>5326380</wp:posOffset>
              </wp:positionH>
              <wp:positionV relativeFrom="paragraph">
                <wp:posOffset>93345</wp:posOffset>
              </wp:positionV>
              <wp:extent cx="1242060" cy="381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CE54DB" w14:textId="77777777" w:rsidR="00B42F27" w:rsidRDefault="00B42F27" w:rsidP="00B42F27">
                          <w:pPr>
                            <w:pStyle w:val="DefaultText"/>
                            <w:tabs>
                              <w:tab w:val="center" w:pos="0"/>
                              <w:tab w:val="center" w:pos="9360"/>
                            </w:tabs>
                            <w:spacing w:line="360" w:lineRule="auto"/>
                            <w:ind w:left="-720" w:right="-540"/>
                            <w:jc w:val="center"/>
                            <w:rPr>
                              <w:rFonts w:cs="Arial"/>
                              <w:color w:val="0000FF"/>
                              <w:sz w:val="14"/>
                              <w:lang w:val="de-DE"/>
                            </w:rPr>
                          </w:pPr>
                          <w:r w:rsidRPr="00B42F27">
                            <w:rPr>
                              <w:rFonts w:cs="Arial"/>
                              <w:color w:val="0000FF"/>
                              <w:sz w:val="14"/>
                              <w:lang w:val="de-DE"/>
                            </w:rPr>
                            <w:t>MELANIE L</w:t>
                          </w:r>
                          <w:r>
                            <w:rPr>
                              <w:rFonts w:cs="Arial"/>
                              <w:color w:val="0000FF"/>
                              <w:sz w:val="14"/>
                              <w:lang w:val="de-DE"/>
                            </w:rPr>
                            <w:t>OYZIM</w:t>
                          </w:r>
                        </w:p>
                        <w:p w14:paraId="559A22E2" w14:textId="77777777" w:rsidR="00B42F27" w:rsidRPr="00B42F27" w:rsidRDefault="00B42F27" w:rsidP="00B42F27">
                          <w:pPr>
                            <w:pStyle w:val="DefaultText"/>
                            <w:tabs>
                              <w:tab w:val="center" w:pos="0"/>
                              <w:tab w:val="center" w:pos="9360"/>
                            </w:tabs>
                            <w:spacing w:line="360" w:lineRule="auto"/>
                            <w:ind w:left="-720" w:right="-540"/>
                            <w:jc w:val="center"/>
                            <w:rPr>
                              <w:color w:val="0000FF"/>
                              <w:sz w:val="14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color w:val="0000FF"/>
                              <w:sz w:val="14"/>
                            </w:rPr>
                            <w:t>COMMISSIONER</w:t>
                          </w:r>
                        </w:p>
                        <w:p w14:paraId="15392354" w14:textId="77777777" w:rsidR="00B42F27" w:rsidRDefault="00B42F2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70E8A" id="_x0000_s1027" type="#_x0000_t202" style="position:absolute;left:0;text-align:left;margin-left:419.4pt;margin-top:7.35pt;width:97.8pt;height:3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" stroked="f">
              <v:textbox>
                <w:txbxContent>
                  <w:p w14:paraId="1BCE54DB" w14:textId="77777777" w:rsidR="00B42F27" w:rsidRDefault="00B42F27" w:rsidP="00B42F27">
                    <w:pPr>
                      <w:pStyle w:val="DefaultText"/>
                      <w:tabs>
                        <w:tab w:val="center" w:pos="0"/>
                        <w:tab w:val="center" w:pos="9360"/>
                      </w:tabs>
                      <w:spacing w:line="360" w:lineRule="auto"/>
                      <w:ind w:left="-720" w:right="-540"/>
                      <w:jc w:val="center"/>
                      <w:rPr>
                        <w:rFonts w:cs="Arial"/>
                        <w:color w:val="0000FF"/>
                        <w:sz w:val="14"/>
                        <w:lang w:val="de-DE"/>
                      </w:rPr>
                    </w:pPr>
                    <w:r w:rsidRPr="00B42F27">
                      <w:rPr>
                        <w:rFonts w:cs="Arial"/>
                        <w:color w:val="0000FF"/>
                        <w:sz w:val="14"/>
                        <w:lang w:val="de-DE"/>
                      </w:rPr>
                      <w:t>MELANIE L</w:t>
                    </w:r>
                    <w:r>
                      <w:rPr>
                        <w:rFonts w:cs="Arial"/>
                        <w:color w:val="0000FF"/>
                        <w:sz w:val="14"/>
                        <w:lang w:val="de-DE"/>
                      </w:rPr>
                      <w:t>OYZIM</w:t>
                    </w:r>
                  </w:p>
                  <w:p w14:paraId="559A22E2" w14:textId="77777777" w:rsidR="00B42F27" w:rsidRPr="00B42F27" w:rsidRDefault="00B42F27" w:rsidP="00B42F27">
                    <w:pPr>
                      <w:pStyle w:val="DefaultText"/>
                      <w:tabs>
                        <w:tab w:val="center" w:pos="0"/>
                        <w:tab w:val="center" w:pos="9360"/>
                      </w:tabs>
                      <w:spacing w:line="360" w:lineRule="auto"/>
                      <w:ind w:left="-720" w:right="-540"/>
                      <w:jc w:val="center"/>
                      <w:rPr>
                        <w:color w:val="0000FF"/>
                        <w:sz w:val="14"/>
                        <w:lang w:val="de-DE"/>
                      </w:rPr>
                    </w:pPr>
                    <w:r>
                      <w:rPr>
                        <w:rFonts w:cs="Arial"/>
                        <w:color w:val="0000FF"/>
                        <w:sz w:val="14"/>
                      </w:rPr>
                      <w:t>COMMISSIONER</w:t>
                    </w:r>
                  </w:p>
                  <w:p w14:paraId="15392354" w14:textId="77777777" w:rsidR="00B42F27" w:rsidRDefault="00B42F27"/>
                </w:txbxContent>
              </v:textbox>
              <w10:wrap type="square"/>
            </v:shape>
          </w:pict>
        </mc:Fallback>
      </mc:AlternateContent>
    </w:r>
  </w:p>
  <w:p w14:paraId="2E8E4B45" w14:textId="77777777" w:rsidR="00B34A15" w:rsidRPr="00B42F27" w:rsidRDefault="00B34A15" w:rsidP="00B0542B">
    <w:pPr>
      <w:pStyle w:val="DefaultText"/>
      <w:tabs>
        <w:tab w:val="center" w:pos="0"/>
        <w:tab w:val="center" w:pos="9360"/>
      </w:tabs>
      <w:spacing w:line="360" w:lineRule="auto"/>
      <w:ind w:left="-720" w:right="-540"/>
      <w:rPr>
        <w:color w:val="0000FF"/>
        <w:sz w:val="14"/>
        <w:lang w:val="de-DE"/>
      </w:rPr>
    </w:pPr>
    <w:r w:rsidRPr="00B42F27">
      <w:rPr>
        <w:rFonts w:cs="Arial"/>
        <w:b/>
        <w:color w:val="0000FF"/>
        <w:sz w:val="14"/>
        <w:lang w:val="de-DE"/>
      </w:rPr>
      <w:tab/>
    </w:r>
  </w:p>
  <w:p w14:paraId="23EA535C" w14:textId="77777777" w:rsidR="00B34A15" w:rsidRPr="00B42F27" w:rsidRDefault="00B34A15" w:rsidP="00B42F27">
    <w:pPr>
      <w:pStyle w:val="DefaultText"/>
      <w:tabs>
        <w:tab w:val="center" w:pos="0"/>
        <w:tab w:val="center" w:pos="9360"/>
      </w:tabs>
      <w:ind w:left="-720" w:right="-630"/>
      <w:rPr>
        <w:rFonts w:cs="Arial"/>
        <w:caps/>
        <w:color w:val="0000FF"/>
        <w:sz w:val="14"/>
      </w:rPr>
    </w:pPr>
    <w:r w:rsidRPr="00B42F27">
      <w:rPr>
        <w:rFonts w:cs="Arial"/>
        <w:color w:val="0000FF"/>
        <w:sz w:val="14"/>
        <w:lang w:val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3254"/>
    <w:multiLevelType w:val="hybridMultilevel"/>
    <w:tmpl w:val="131A4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07215"/>
    <w:multiLevelType w:val="hybridMultilevel"/>
    <w:tmpl w:val="A112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519741">
    <w:abstractNumId w:val="0"/>
  </w:num>
  <w:num w:numId="2" w16cid:durableId="1745250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5B"/>
    <w:rsid w:val="00003B55"/>
    <w:rsid w:val="00004CED"/>
    <w:rsid w:val="00022BAA"/>
    <w:rsid w:val="0002796F"/>
    <w:rsid w:val="00030736"/>
    <w:rsid w:val="00032630"/>
    <w:rsid w:val="00033777"/>
    <w:rsid w:val="00051126"/>
    <w:rsid w:val="00051EED"/>
    <w:rsid w:val="00053F78"/>
    <w:rsid w:val="00055306"/>
    <w:rsid w:val="000557B2"/>
    <w:rsid w:val="0005768F"/>
    <w:rsid w:val="00061447"/>
    <w:rsid w:val="00067EEF"/>
    <w:rsid w:val="000777E7"/>
    <w:rsid w:val="0008023C"/>
    <w:rsid w:val="0008222C"/>
    <w:rsid w:val="000852CB"/>
    <w:rsid w:val="00091054"/>
    <w:rsid w:val="000A0066"/>
    <w:rsid w:val="000A0E5E"/>
    <w:rsid w:val="000B4854"/>
    <w:rsid w:val="000B4F78"/>
    <w:rsid w:val="000B6472"/>
    <w:rsid w:val="000D02B1"/>
    <w:rsid w:val="000D2A6A"/>
    <w:rsid w:val="000D6566"/>
    <w:rsid w:val="000D7B08"/>
    <w:rsid w:val="000E52F0"/>
    <w:rsid w:val="000E5312"/>
    <w:rsid w:val="000F43FE"/>
    <w:rsid w:val="001004D6"/>
    <w:rsid w:val="00103245"/>
    <w:rsid w:val="00110FEF"/>
    <w:rsid w:val="00113A96"/>
    <w:rsid w:val="00113F03"/>
    <w:rsid w:val="001245A2"/>
    <w:rsid w:val="0013038E"/>
    <w:rsid w:val="00134F75"/>
    <w:rsid w:val="00140F22"/>
    <w:rsid w:val="00143500"/>
    <w:rsid w:val="00144042"/>
    <w:rsid w:val="00145142"/>
    <w:rsid w:val="0014754A"/>
    <w:rsid w:val="00147D75"/>
    <w:rsid w:val="0015118D"/>
    <w:rsid w:val="0015393A"/>
    <w:rsid w:val="00154457"/>
    <w:rsid w:val="00155C6E"/>
    <w:rsid w:val="00174CD6"/>
    <w:rsid w:val="00176AC0"/>
    <w:rsid w:val="00180736"/>
    <w:rsid w:val="001830DB"/>
    <w:rsid w:val="00183E8E"/>
    <w:rsid w:val="00184170"/>
    <w:rsid w:val="00186DFA"/>
    <w:rsid w:val="001944DE"/>
    <w:rsid w:val="001B5AD1"/>
    <w:rsid w:val="001B6A88"/>
    <w:rsid w:val="001B6D22"/>
    <w:rsid w:val="001C0A4C"/>
    <w:rsid w:val="001C5C1A"/>
    <w:rsid w:val="001C65AC"/>
    <w:rsid w:val="001E3F39"/>
    <w:rsid w:val="001F3240"/>
    <w:rsid w:val="001F33B0"/>
    <w:rsid w:val="001F3C49"/>
    <w:rsid w:val="002047D2"/>
    <w:rsid w:val="00206E01"/>
    <w:rsid w:val="00225324"/>
    <w:rsid w:val="00233F83"/>
    <w:rsid w:val="00234384"/>
    <w:rsid w:val="00235624"/>
    <w:rsid w:val="00235941"/>
    <w:rsid w:val="00240665"/>
    <w:rsid w:val="00246117"/>
    <w:rsid w:val="00253E3E"/>
    <w:rsid w:val="0026206C"/>
    <w:rsid w:val="00262AAA"/>
    <w:rsid w:val="00264F79"/>
    <w:rsid w:val="00267EA9"/>
    <w:rsid w:val="00273FC4"/>
    <w:rsid w:val="00276299"/>
    <w:rsid w:val="0029002E"/>
    <w:rsid w:val="00293EB5"/>
    <w:rsid w:val="002A4D7D"/>
    <w:rsid w:val="002B1CFD"/>
    <w:rsid w:val="002B759E"/>
    <w:rsid w:val="002C238B"/>
    <w:rsid w:val="002C43B4"/>
    <w:rsid w:val="002E0350"/>
    <w:rsid w:val="002E6C00"/>
    <w:rsid w:val="002E733F"/>
    <w:rsid w:val="002F2A09"/>
    <w:rsid w:val="002F47C4"/>
    <w:rsid w:val="002F70FA"/>
    <w:rsid w:val="002F75D0"/>
    <w:rsid w:val="002F7F9D"/>
    <w:rsid w:val="00310F53"/>
    <w:rsid w:val="003225ED"/>
    <w:rsid w:val="00322E26"/>
    <w:rsid w:val="00326B75"/>
    <w:rsid w:val="00331F4A"/>
    <w:rsid w:val="003327D2"/>
    <w:rsid w:val="00336472"/>
    <w:rsid w:val="00341080"/>
    <w:rsid w:val="00346C6B"/>
    <w:rsid w:val="00350FC6"/>
    <w:rsid w:val="00367CEA"/>
    <w:rsid w:val="00382700"/>
    <w:rsid w:val="00390B72"/>
    <w:rsid w:val="003A01D6"/>
    <w:rsid w:val="003A4D17"/>
    <w:rsid w:val="003A54D9"/>
    <w:rsid w:val="003B13B3"/>
    <w:rsid w:val="003C0DA8"/>
    <w:rsid w:val="003C525F"/>
    <w:rsid w:val="003D0A57"/>
    <w:rsid w:val="003D62C8"/>
    <w:rsid w:val="003E06A1"/>
    <w:rsid w:val="003E32A6"/>
    <w:rsid w:val="003E466D"/>
    <w:rsid w:val="003E7BF1"/>
    <w:rsid w:val="003F353D"/>
    <w:rsid w:val="003F7A90"/>
    <w:rsid w:val="00404CFB"/>
    <w:rsid w:val="004106E6"/>
    <w:rsid w:val="00412D43"/>
    <w:rsid w:val="00413BE5"/>
    <w:rsid w:val="00416050"/>
    <w:rsid w:val="004169C8"/>
    <w:rsid w:val="00432961"/>
    <w:rsid w:val="00433876"/>
    <w:rsid w:val="0043575F"/>
    <w:rsid w:val="00437B96"/>
    <w:rsid w:val="00441CFD"/>
    <w:rsid w:val="00443A6F"/>
    <w:rsid w:val="00443A9C"/>
    <w:rsid w:val="00447840"/>
    <w:rsid w:val="00451DFC"/>
    <w:rsid w:val="004523E9"/>
    <w:rsid w:val="00455AFA"/>
    <w:rsid w:val="00456E9E"/>
    <w:rsid w:val="00456F70"/>
    <w:rsid w:val="00467DA5"/>
    <w:rsid w:val="004735C8"/>
    <w:rsid w:val="00474A72"/>
    <w:rsid w:val="004807FF"/>
    <w:rsid w:val="00484FA3"/>
    <w:rsid w:val="00485E48"/>
    <w:rsid w:val="00496284"/>
    <w:rsid w:val="004A51BF"/>
    <w:rsid w:val="004A5AF9"/>
    <w:rsid w:val="004A7AB2"/>
    <w:rsid w:val="004C1752"/>
    <w:rsid w:val="004C52F5"/>
    <w:rsid w:val="004D6144"/>
    <w:rsid w:val="004E0A04"/>
    <w:rsid w:val="004F0B09"/>
    <w:rsid w:val="004F4BE6"/>
    <w:rsid w:val="005001A0"/>
    <w:rsid w:val="00500B71"/>
    <w:rsid w:val="00511C58"/>
    <w:rsid w:val="00523C5E"/>
    <w:rsid w:val="005254CC"/>
    <w:rsid w:val="005273C5"/>
    <w:rsid w:val="00532919"/>
    <w:rsid w:val="00534141"/>
    <w:rsid w:val="005379D8"/>
    <w:rsid w:val="005459EB"/>
    <w:rsid w:val="005648A7"/>
    <w:rsid w:val="00565569"/>
    <w:rsid w:val="005719FC"/>
    <w:rsid w:val="00572F13"/>
    <w:rsid w:val="005730F3"/>
    <w:rsid w:val="00584F31"/>
    <w:rsid w:val="00587626"/>
    <w:rsid w:val="005971E3"/>
    <w:rsid w:val="00597747"/>
    <w:rsid w:val="005A0F7A"/>
    <w:rsid w:val="005A1F41"/>
    <w:rsid w:val="005A5FAC"/>
    <w:rsid w:val="005A6E15"/>
    <w:rsid w:val="005B07CC"/>
    <w:rsid w:val="005C42BC"/>
    <w:rsid w:val="005C50BD"/>
    <w:rsid w:val="005D18CE"/>
    <w:rsid w:val="005E3CF9"/>
    <w:rsid w:val="005E558F"/>
    <w:rsid w:val="006136AF"/>
    <w:rsid w:val="00617ECB"/>
    <w:rsid w:val="00620DD1"/>
    <w:rsid w:val="00625DAF"/>
    <w:rsid w:val="0063396A"/>
    <w:rsid w:val="006371DD"/>
    <w:rsid w:val="0065095A"/>
    <w:rsid w:val="006532D9"/>
    <w:rsid w:val="00660673"/>
    <w:rsid w:val="00662843"/>
    <w:rsid w:val="00664DEE"/>
    <w:rsid w:val="00667841"/>
    <w:rsid w:val="006764C4"/>
    <w:rsid w:val="00677915"/>
    <w:rsid w:val="00681648"/>
    <w:rsid w:val="0068419E"/>
    <w:rsid w:val="0069141A"/>
    <w:rsid w:val="00694B42"/>
    <w:rsid w:val="006A2131"/>
    <w:rsid w:val="006A3663"/>
    <w:rsid w:val="006A6431"/>
    <w:rsid w:val="006B40B8"/>
    <w:rsid w:val="006B4452"/>
    <w:rsid w:val="006B6721"/>
    <w:rsid w:val="006C252D"/>
    <w:rsid w:val="006C6312"/>
    <w:rsid w:val="006D1D81"/>
    <w:rsid w:val="006D42B6"/>
    <w:rsid w:val="006D4384"/>
    <w:rsid w:val="006D594D"/>
    <w:rsid w:val="006D7B7E"/>
    <w:rsid w:val="006F531B"/>
    <w:rsid w:val="007005AC"/>
    <w:rsid w:val="00706F27"/>
    <w:rsid w:val="00717B3F"/>
    <w:rsid w:val="007217C1"/>
    <w:rsid w:val="007220D9"/>
    <w:rsid w:val="007279B6"/>
    <w:rsid w:val="00732A33"/>
    <w:rsid w:val="00733388"/>
    <w:rsid w:val="007364E4"/>
    <w:rsid w:val="00743B17"/>
    <w:rsid w:val="00744E69"/>
    <w:rsid w:val="00746FA4"/>
    <w:rsid w:val="00757907"/>
    <w:rsid w:val="007630FC"/>
    <w:rsid w:val="00764DF1"/>
    <w:rsid w:val="00777B9A"/>
    <w:rsid w:val="007909DF"/>
    <w:rsid w:val="007969BE"/>
    <w:rsid w:val="007A2288"/>
    <w:rsid w:val="007A29E5"/>
    <w:rsid w:val="007A4793"/>
    <w:rsid w:val="007A7BEA"/>
    <w:rsid w:val="007B7367"/>
    <w:rsid w:val="007D3E21"/>
    <w:rsid w:val="007E4107"/>
    <w:rsid w:val="00801688"/>
    <w:rsid w:val="0080606A"/>
    <w:rsid w:val="00806AF5"/>
    <w:rsid w:val="00806E1E"/>
    <w:rsid w:val="008119DE"/>
    <w:rsid w:val="0081202B"/>
    <w:rsid w:val="00812837"/>
    <w:rsid w:val="008167F0"/>
    <w:rsid w:val="0081784B"/>
    <w:rsid w:val="00821B8E"/>
    <w:rsid w:val="00826708"/>
    <w:rsid w:val="00827F25"/>
    <w:rsid w:val="0084016F"/>
    <w:rsid w:val="008402D4"/>
    <w:rsid w:val="00844B75"/>
    <w:rsid w:val="0084536C"/>
    <w:rsid w:val="008477B5"/>
    <w:rsid w:val="00853859"/>
    <w:rsid w:val="008624EE"/>
    <w:rsid w:val="00870B92"/>
    <w:rsid w:val="00874586"/>
    <w:rsid w:val="00884705"/>
    <w:rsid w:val="00890148"/>
    <w:rsid w:val="008937C0"/>
    <w:rsid w:val="008944D2"/>
    <w:rsid w:val="008A00AD"/>
    <w:rsid w:val="008A2ACE"/>
    <w:rsid w:val="008B0885"/>
    <w:rsid w:val="008B0E5B"/>
    <w:rsid w:val="008B1B4F"/>
    <w:rsid w:val="008B552B"/>
    <w:rsid w:val="008B5DB4"/>
    <w:rsid w:val="008B7149"/>
    <w:rsid w:val="008B773C"/>
    <w:rsid w:val="008C3577"/>
    <w:rsid w:val="008C3DB3"/>
    <w:rsid w:val="008C6B98"/>
    <w:rsid w:val="008C7490"/>
    <w:rsid w:val="008D70DD"/>
    <w:rsid w:val="008E3044"/>
    <w:rsid w:val="008E589A"/>
    <w:rsid w:val="008E67B5"/>
    <w:rsid w:val="008F1703"/>
    <w:rsid w:val="008F46A4"/>
    <w:rsid w:val="008F7BDA"/>
    <w:rsid w:val="008F7F2F"/>
    <w:rsid w:val="009031BF"/>
    <w:rsid w:val="00906AA8"/>
    <w:rsid w:val="0091021B"/>
    <w:rsid w:val="009117DE"/>
    <w:rsid w:val="00911C15"/>
    <w:rsid w:val="00912E0B"/>
    <w:rsid w:val="00913640"/>
    <w:rsid w:val="00913AFE"/>
    <w:rsid w:val="00916B91"/>
    <w:rsid w:val="00917ECB"/>
    <w:rsid w:val="00923BB1"/>
    <w:rsid w:val="00925094"/>
    <w:rsid w:val="009309F2"/>
    <w:rsid w:val="00937C49"/>
    <w:rsid w:val="00945D61"/>
    <w:rsid w:val="00947F52"/>
    <w:rsid w:val="00953468"/>
    <w:rsid w:val="009612FE"/>
    <w:rsid w:val="00962286"/>
    <w:rsid w:val="00962CE7"/>
    <w:rsid w:val="00974703"/>
    <w:rsid w:val="0097635F"/>
    <w:rsid w:val="0097774A"/>
    <w:rsid w:val="00986E36"/>
    <w:rsid w:val="009924EA"/>
    <w:rsid w:val="00994BE4"/>
    <w:rsid w:val="009A0CFB"/>
    <w:rsid w:val="009A5563"/>
    <w:rsid w:val="009A5FD2"/>
    <w:rsid w:val="009A7361"/>
    <w:rsid w:val="009B5EED"/>
    <w:rsid w:val="009B6393"/>
    <w:rsid w:val="009B76E3"/>
    <w:rsid w:val="009C4071"/>
    <w:rsid w:val="009C76A5"/>
    <w:rsid w:val="009D3C21"/>
    <w:rsid w:val="009E2B0F"/>
    <w:rsid w:val="009E3992"/>
    <w:rsid w:val="009E3C41"/>
    <w:rsid w:val="009F1ACF"/>
    <w:rsid w:val="009F64D6"/>
    <w:rsid w:val="00A02D6C"/>
    <w:rsid w:val="00A12171"/>
    <w:rsid w:val="00A14FAA"/>
    <w:rsid w:val="00A16794"/>
    <w:rsid w:val="00A236F2"/>
    <w:rsid w:val="00A36537"/>
    <w:rsid w:val="00A36DDA"/>
    <w:rsid w:val="00A37A45"/>
    <w:rsid w:val="00A41E9C"/>
    <w:rsid w:val="00A4474A"/>
    <w:rsid w:val="00A459C2"/>
    <w:rsid w:val="00A45EF6"/>
    <w:rsid w:val="00A50415"/>
    <w:rsid w:val="00A604AC"/>
    <w:rsid w:val="00A65B02"/>
    <w:rsid w:val="00A70939"/>
    <w:rsid w:val="00A713F4"/>
    <w:rsid w:val="00A73AB1"/>
    <w:rsid w:val="00A75C13"/>
    <w:rsid w:val="00A83450"/>
    <w:rsid w:val="00A8608F"/>
    <w:rsid w:val="00A91F07"/>
    <w:rsid w:val="00A9374A"/>
    <w:rsid w:val="00A95476"/>
    <w:rsid w:val="00A95513"/>
    <w:rsid w:val="00AA7D0C"/>
    <w:rsid w:val="00AB0E3E"/>
    <w:rsid w:val="00AC39CF"/>
    <w:rsid w:val="00AC6575"/>
    <w:rsid w:val="00AC7B9E"/>
    <w:rsid w:val="00AD3FD5"/>
    <w:rsid w:val="00AD59B2"/>
    <w:rsid w:val="00AE05FA"/>
    <w:rsid w:val="00AE1E4C"/>
    <w:rsid w:val="00AE203A"/>
    <w:rsid w:val="00AE6ED5"/>
    <w:rsid w:val="00AF4CBD"/>
    <w:rsid w:val="00AF5762"/>
    <w:rsid w:val="00AF5773"/>
    <w:rsid w:val="00AF6FCD"/>
    <w:rsid w:val="00B03F4E"/>
    <w:rsid w:val="00B0542B"/>
    <w:rsid w:val="00B05CB2"/>
    <w:rsid w:val="00B14E2D"/>
    <w:rsid w:val="00B172EB"/>
    <w:rsid w:val="00B3079D"/>
    <w:rsid w:val="00B34A15"/>
    <w:rsid w:val="00B37DF1"/>
    <w:rsid w:val="00B40B81"/>
    <w:rsid w:val="00B42F27"/>
    <w:rsid w:val="00B4423C"/>
    <w:rsid w:val="00B44710"/>
    <w:rsid w:val="00B50DEE"/>
    <w:rsid w:val="00B5668D"/>
    <w:rsid w:val="00B56BDD"/>
    <w:rsid w:val="00B57B13"/>
    <w:rsid w:val="00B61635"/>
    <w:rsid w:val="00B74456"/>
    <w:rsid w:val="00B77CA0"/>
    <w:rsid w:val="00B80110"/>
    <w:rsid w:val="00B87EC8"/>
    <w:rsid w:val="00B91C4E"/>
    <w:rsid w:val="00BA3217"/>
    <w:rsid w:val="00BB038E"/>
    <w:rsid w:val="00BB07D4"/>
    <w:rsid w:val="00BB59BD"/>
    <w:rsid w:val="00BB6F4C"/>
    <w:rsid w:val="00BC2868"/>
    <w:rsid w:val="00BD0552"/>
    <w:rsid w:val="00BD0E1F"/>
    <w:rsid w:val="00BE22E3"/>
    <w:rsid w:val="00BE65CE"/>
    <w:rsid w:val="00C0045B"/>
    <w:rsid w:val="00C01CBF"/>
    <w:rsid w:val="00C036C8"/>
    <w:rsid w:val="00C04F82"/>
    <w:rsid w:val="00C07C1E"/>
    <w:rsid w:val="00C07D7B"/>
    <w:rsid w:val="00C131AB"/>
    <w:rsid w:val="00C13F0A"/>
    <w:rsid w:val="00C261B0"/>
    <w:rsid w:val="00C26A42"/>
    <w:rsid w:val="00C37BB6"/>
    <w:rsid w:val="00C45557"/>
    <w:rsid w:val="00C46719"/>
    <w:rsid w:val="00C475BC"/>
    <w:rsid w:val="00C50F66"/>
    <w:rsid w:val="00C63D90"/>
    <w:rsid w:val="00C75516"/>
    <w:rsid w:val="00C81910"/>
    <w:rsid w:val="00C87170"/>
    <w:rsid w:val="00C94191"/>
    <w:rsid w:val="00CA2DD3"/>
    <w:rsid w:val="00CB21F5"/>
    <w:rsid w:val="00CC274D"/>
    <w:rsid w:val="00CD2FB5"/>
    <w:rsid w:val="00CD3817"/>
    <w:rsid w:val="00CD3D87"/>
    <w:rsid w:val="00CD3FA9"/>
    <w:rsid w:val="00CE0852"/>
    <w:rsid w:val="00CE0BCD"/>
    <w:rsid w:val="00CE2A65"/>
    <w:rsid w:val="00CF68AD"/>
    <w:rsid w:val="00CF6A42"/>
    <w:rsid w:val="00D03775"/>
    <w:rsid w:val="00D04BD8"/>
    <w:rsid w:val="00D109DC"/>
    <w:rsid w:val="00D20E48"/>
    <w:rsid w:val="00D37A47"/>
    <w:rsid w:val="00D4023E"/>
    <w:rsid w:val="00D4121F"/>
    <w:rsid w:val="00D52002"/>
    <w:rsid w:val="00D540D2"/>
    <w:rsid w:val="00D61C5B"/>
    <w:rsid w:val="00D61F2F"/>
    <w:rsid w:val="00D70E2F"/>
    <w:rsid w:val="00D90494"/>
    <w:rsid w:val="00D91F0A"/>
    <w:rsid w:val="00D976BA"/>
    <w:rsid w:val="00DA18D9"/>
    <w:rsid w:val="00DA2B52"/>
    <w:rsid w:val="00DA7E6B"/>
    <w:rsid w:val="00DB64D8"/>
    <w:rsid w:val="00DB6BCD"/>
    <w:rsid w:val="00DC572C"/>
    <w:rsid w:val="00DD30C7"/>
    <w:rsid w:val="00DD348D"/>
    <w:rsid w:val="00DD3722"/>
    <w:rsid w:val="00DE4B4C"/>
    <w:rsid w:val="00E03A3B"/>
    <w:rsid w:val="00E06FEB"/>
    <w:rsid w:val="00E12DC3"/>
    <w:rsid w:val="00E22467"/>
    <w:rsid w:val="00E260BE"/>
    <w:rsid w:val="00E27A6C"/>
    <w:rsid w:val="00E30610"/>
    <w:rsid w:val="00E30D4A"/>
    <w:rsid w:val="00E34EB7"/>
    <w:rsid w:val="00E4145C"/>
    <w:rsid w:val="00E4403A"/>
    <w:rsid w:val="00E44377"/>
    <w:rsid w:val="00E44D60"/>
    <w:rsid w:val="00E4743E"/>
    <w:rsid w:val="00E50D91"/>
    <w:rsid w:val="00E554A0"/>
    <w:rsid w:val="00E7750E"/>
    <w:rsid w:val="00E84126"/>
    <w:rsid w:val="00E84A5E"/>
    <w:rsid w:val="00E95E8C"/>
    <w:rsid w:val="00EB6DA4"/>
    <w:rsid w:val="00EB74EC"/>
    <w:rsid w:val="00EB79B4"/>
    <w:rsid w:val="00EC31AD"/>
    <w:rsid w:val="00EC5DB5"/>
    <w:rsid w:val="00EC701A"/>
    <w:rsid w:val="00ED7FBA"/>
    <w:rsid w:val="00EE041D"/>
    <w:rsid w:val="00EE724D"/>
    <w:rsid w:val="00F04BC8"/>
    <w:rsid w:val="00F04CD0"/>
    <w:rsid w:val="00F14702"/>
    <w:rsid w:val="00F163B6"/>
    <w:rsid w:val="00F20E24"/>
    <w:rsid w:val="00F2141B"/>
    <w:rsid w:val="00F30322"/>
    <w:rsid w:val="00F33BF5"/>
    <w:rsid w:val="00F34848"/>
    <w:rsid w:val="00F36BFB"/>
    <w:rsid w:val="00F379ED"/>
    <w:rsid w:val="00F41D66"/>
    <w:rsid w:val="00F44EFD"/>
    <w:rsid w:val="00F4509A"/>
    <w:rsid w:val="00F522DD"/>
    <w:rsid w:val="00F52B5E"/>
    <w:rsid w:val="00F52E35"/>
    <w:rsid w:val="00F55805"/>
    <w:rsid w:val="00F559AA"/>
    <w:rsid w:val="00F617CE"/>
    <w:rsid w:val="00F64B79"/>
    <w:rsid w:val="00F659D5"/>
    <w:rsid w:val="00F66A63"/>
    <w:rsid w:val="00F70AC0"/>
    <w:rsid w:val="00F877B5"/>
    <w:rsid w:val="00F90FF2"/>
    <w:rsid w:val="00F9109C"/>
    <w:rsid w:val="00F97D7C"/>
    <w:rsid w:val="00FA091C"/>
    <w:rsid w:val="00FA3494"/>
    <w:rsid w:val="00FA4CF3"/>
    <w:rsid w:val="00FB1B30"/>
    <w:rsid w:val="00FB30FB"/>
    <w:rsid w:val="00FB33BB"/>
    <w:rsid w:val="00FB3F31"/>
    <w:rsid w:val="00FB52B7"/>
    <w:rsid w:val="00FB6DAD"/>
    <w:rsid w:val="00FB7192"/>
    <w:rsid w:val="00FC3B53"/>
    <w:rsid w:val="00FD09FE"/>
    <w:rsid w:val="00FD320D"/>
    <w:rsid w:val="00FD43E5"/>
    <w:rsid w:val="00FD6EBE"/>
    <w:rsid w:val="00FE5941"/>
    <w:rsid w:val="00FF077A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3A87190F"/>
  <w15:chartTrackingRefBased/>
  <w15:docId w15:val="{5D821B93-5DED-42A7-9E39-3300F5D0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A15"/>
  </w:style>
  <w:style w:type="paragraph" w:styleId="Footer">
    <w:name w:val="footer"/>
    <w:basedOn w:val="Normal"/>
    <w:link w:val="FooterChar"/>
    <w:uiPriority w:val="99"/>
    <w:unhideWhenUsed/>
    <w:rsid w:val="00B34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A15"/>
  </w:style>
  <w:style w:type="paragraph" w:customStyle="1" w:styleId="DefaultText">
    <w:name w:val="Default Text"/>
    <w:basedOn w:val="Normal"/>
    <w:rsid w:val="00B34A1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ReturnAddress">
    <w:name w:val="Return Address"/>
    <w:basedOn w:val="Normal"/>
    <w:rsid w:val="00B34A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color w:val="008080"/>
      <w:sz w:val="16"/>
      <w:szCs w:val="20"/>
    </w:rPr>
  </w:style>
  <w:style w:type="paragraph" w:styleId="BodyText">
    <w:name w:val="Body Text"/>
    <w:basedOn w:val="Normal"/>
    <w:link w:val="BodyTextChar"/>
    <w:rsid w:val="00764DF1"/>
    <w:pPr>
      <w:spacing w:after="220" w:line="220" w:lineRule="atLeast"/>
      <w:ind w:left="835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64DF1"/>
    <w:rPr>
      <w:rFonts w:ascii="Times New Roman" w:eastAsia="Times New Roman" w:hAnsi="Times New Roman" w:cs="Times New Roman"/>
      <w:sz w:val="20"/>
      <w:szCs w:val="20"/>
    </w:rPr>
  </w:style>
  <w:style w:type="paragraph" w:customStyle="1" w:styleId="DocumentLabel">
    <w:name w:val="Document Label"/>
    <w:next w:val="Normal"/>
    <w:rsid w:val="00764DF1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</w:rPr>
  </w:style>
  <w:style w:type="paragraph" w:styleId="MessageHeader">
    <w:name w:val="Message Header"/>
    <w:basedOn w:val="BodyText"/>
    <w:link w:val="MessageHeaderChar"/>
    <w:rsid w:val="00764DF1"/>
    <w:pPr>
      <w:keepLines/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rsid w:val="00764DF1"/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764DF1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764DF1"/>
    <w:pPr>
      <w:pBdr>
        <w:bottom w:val="single" w:sz="6" w:space="22" w:color="auto"/>
      </w:pBdr>
      <w:spacing w:after="400"/>
    </w:pPr>
  </w:style>
  <w:style w:type="character" w:customStyle="1" w:styleId="InitialStyle">
    <w:name w:val="InitialStyle"/>
    <w:rsid w:val="00764DF1"/>
    <w:rPr>
      <w:rFonts w:ascii="CG Times ( 1)" w:hAnsi="CG Times ( 1)"/>
      <w:color w:val="auto"/>
      <w:spacing w:val="0"/>
      <w:sz w:val="24"/>
    </w:rPr>
  </w:style>
  <w:style w:type="character" w:styleId="Hyperlink">
    <w:name w:val="Hyperlink"/>
    <w:basedOn w:val="DefaultParagraphFont"/>
    <w:uiPriority w:val="99"/>
    <w:unhideWhenUsed/>
    <w:rsid w:val="00D61C5B"/>
    <w:rPr>
      <w:color w:val="44546A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C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52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25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25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5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5E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09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09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09DC"/>
    <w:rPr>
      <w:vertAlign w:val="superscript"/>
    </w:rPr>
  </w:style>
  <w:style w:type="paragraph" w:styleId="Revision">
    <w:name w:val="Revision"/>
    <w:hidden/>
    <w:uiPriority w:val="99"/>
    <w:semiHidden/>
    <w:rsid w:val="00FA09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oyce@bernsteinshur.com" TargetMode="External"/><Relationship Id="rId13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ura.Paye@maine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Tourangeau@dwmlaw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pierce@nhdl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littell@bernsteinshur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&amp;W\LAND-RR\Dams-Hydro\Administration\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DF37-56FA-4912-8F5E-EBAB2FAD9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46</TotalTime>
  <Pages>2</Pages>
  <Words>389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Paye, Laura</dc:creator>
  <cp:keywords/>
  <dc:description/>
  <cp:lastModifiedBy>Paye, Laura</cp:lastModifiedBy>
  <cp:revision>49</cp:revision>
  <dcterms:created xsi:type="dcterms:W3CDTF">2025-09-26T01:39:00Z</dcterms:created>
  <dcterms:modified xsi:type="dcterms:W3CDTF">2025-09-29T13:13:00Z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f9a51ed7-c99d-4eae-b872-26ef6999f0c2</vt:lpwstr>
  </property>
</Properties>
</file>