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7639" w14:textId="77777777" w:rsidR="007371F2" w:rsidRPr="00917773" w:rsidRDefault="007371F2">
      <w:pPr>
        <w:tabs>
          <w:tab w:val="left" w:pos="810"/>
        </w:tabs>
        <w:jc w:val="center"/>
        <w:rPr>
          <w:b/>
          <w:sz w:val="16"/>
          <w:szCs w:val="16"/>
        </w:rPr>
      </w:pPr>
    </w:p>
    <w:p w14:paraId="5EF72519" w14:textId="77777777" w:rsidR="00262DD5" w:rsidRPr="00E15E6C" w:rsidRDefault="00262DD5" w:rsidP="00E15E6C">
      <w:pPr>
        <w:pStyle w:val="Heading1"/>
      </w:pPr>
      <w:r w:rsidRPr="00E15E6C">
        <w:t xml:space="preserve">AIR EMISSION LICENSE </w:t>
      </w:r>
      <w:r w:rsidR="005B2CC8" w:rsidRPr="00E15E6C">
        <w:t>SURRENDER</w:t>
      </w:r>
      <w:r w:rsidRPr="00E15E6C">
        <w:t xml:space="preserve"> FORM</w:t>
      </w:r>
    </w:p>
    <w:p w14:paraId="4A57195B" w14:textId="77777777" w:rsidR="00262DD5" w:rsidRPr="00917773" w:rsidRDefault="00262DD5">
      <w:pPr>
        <w:jc w:val="both"/>
        <w:rPr>
          <w:sz w:val="28"/>
          <w:szCs w:val="28"/>
        </w:rPr>
      </w:pPr>
    </w:p>
    <w:p w14:paraId="0A7499C5" w14:textId="7637514F" w:rsidR="007E01B3" w:rsidRDefault="007E01B3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right="810"/>
        <w:jc w:val="both"/>
        <w:rPr>
          <w:u w:val="single"/>
        </w:rPr>
      </w:pPr>
      <w:r w:rsidRPr="0003214C">
        <w:rPr>
          <w:b/>
        </w:rPr>
        <w:t>License</w:t>
      </w:r>
      <w:r w:rsidR="00714B65">
        <w:rPr>
          <w:b/>
        </w:rPr>
        <w:t>/Permit # to be surrendered</w:t>
      </w:r>
      <w:r>
        <w:t xml:space="preserve">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bookmarkEnd w:id="0"/>
      <w:r w:rsidR="00E15E6C">
        <w:rPr>
          <w:u w:val="single"/>
        </w:rPr>
        <w:fldChar w:fldCharType="end"/>
      </w:r>
      <w:r>
        <w:t xml:space="preserve"> </w:t>
      </w:r>
      <w:r w:rsidR="00E15E6C">
        <w:t xml:space="preserve"> </w:t>
      </w:r>
      <w:r w:rsidR="002A08CA">
        <w:t xml:space="preserve">Today’s </w:t>
      </w:r>
      <w:r>
        <w:t>Date:</w:t>
      </w:r>
      <w:r w:rsidR="00E15E6C">
        <w:rPr>
          <w:u w:val="single"/>
        </w:rPr>
        <w:t xml:space="preserve"> </w:t>
      </w:r>
      <w:r w:rsidR="00E15E6C" w:rsidRP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 w:rsidRPr="00E15E6C">
        <w:rPr>
          <w:u w:val="single"/>
        </w:rPr>
        <w:instrText xml:space="preserve"> FORMTEXT </w:instrText>
      </w:r>
      <w:r w:rsidR="00E15E6C" w:rsidRPr="00E15E6C">
        <w:rPr>
          <w:u w:val="single"/>
        </w:rPr>
      </w:r>
      <w:r w:rsidR="00E15E6C" w:rsidRPr="00E15E6C">
        <w:rPr>
          <w:u w:val="single"/>
        </w:rPr>
        <w:fldChar w:fldCharType="separate"/>
      </w:r>
      <w:r w:rsidR="00E15E6C" w:rsidRPr="00E15E6C">
        <w:rPr>
          <w:noProof/>
          <w:u w:val="single"/>
        </w:rPr>
        <w:t> </w:t>
      </w:r>
      <w:r w:rsidR="00E15E6C" w:rsidRPr="00E15E6C">
        <w:rPr>
          <w:noProof/>
          <w:u w:val="single"/>
        </w:rPr>
        <w:t> </w:t>
      </w:r>
      <w:r w:rsidR="00E15E6C" w:rsidRPr="00E15E6C">
        <w:rPr>
          <w:noProof/>
          <w:u w:val="single"/>
        </w:rPr>
        <w:t> </w:t>
      </w:r>
      <w:r w:rsidR="00E15E6C" w:rsidRPr="00E15E6C">
        <w:rPr>
          <w:noProof/>
          <w:u w:val="single"/>
        </w:rPr>
        <w:t> </w:t>
      </w:r>
      <w:r w:rsidR="00E15E6C" w:rsidRPr="00E15E6C">
        <w:rPr>
          <w:noProof/>
          <w:u w:val="single"/>
        </w:rPr>
        <w:t> </w:t>
      </w:r>
      <w:r w:rsidR="00E15E6C" w:rsidRPr="00E15E6C">
        <w:rPr>
          <w:u w:val="single"/>
        </w:rPr>
        <w:fldChar w:fldCharType="end"/>
      </w:r>
    </w:p>
    <w:p w14:paraId="363BC8A6" w14:textId="73AD5456" w:rsidR="00714B65" w:rsidRPr="00714B65" w:rsidRDefault="00714B65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i/>
          <w:sz w:val="20"/>
        </w:rPr>
      </w:pPr>
      <w:r w:rsidRPr="00714B65">
        <w:rPr>
          <w:i/>
          <w:sz w:val="20"/>
        </w:rPr>
        <w:t xml:space="preserve">(Example: </w:t>
      </w:r>
      <w:proofErr w:type="gramStart"/>
      <w:r w:rsidRPr="00714B65">
        <w:rPr>
          <w:i/>
          <w:sz w:val="20"/>
        </w:rPr>
        <w:t>A-####-##-#-#,</w:t>
      </w:r>
      <w:proofErr w:type="gramEnd"/>
      <w:r w:rsidRPr="00714B65">
        <w:rPr>
          <w:i/>
          <w:sz w:val="20"/>
        </w:rPr>
        <w:t xml:space="preserve"> </w:t>
      </w:r>
      <w:proofErr w:type="gramStart"/>
      <w:r w:rsidRPr="00714B65">
        <w:rPr>
          <w:i/>
          <w:sz w:val="20"/>
        </w:rPr>
        <w:t>CIN-######</w:t>
      </w:r>
      <w:proofErr w:type="gramEnd"/>
      <w:r w:rsidRPr="00714B65">
        <w:rPr>
          <w:i/>
          <w:sz w:val="20"/>
        </w:rPr>
        <w:t>, or A-</w:t>
      </w:r>
      <w:proofErr w:type="gramStart"/>
      <w:r w:rsidRPr="00714B65">
        <w:rPr>
          <w:i/>
          <w:sz w:val="20"/>
        </w:rPr>
        <w:t>GP###-######</w:t>
      </w:r>
      <w:proofErr w:type="gramEnd"/>
      <w:r w:rsidRPr="00714B65">
        <w:rPr>
          <w:i/>
          <w:sz w:val="20"/>
        </w:rPr>
        <w:t>)</w:t>
      </w:r>
    </w:p>
    <w:p w14:paraId="3429C120" w14:textId="77777777" w:rsidR="00E15E6C" w:rsidRDefault="00E15E6C" w:rsidP="00E15E6C">
      <w:pPr>
        <w:jc w:val="both"/>
        <w:rPr>
          <w:b/>
        </w:rPr>
      </w:pPr>
    </w:p>
    <w:p w14:paraId="20C8F54E" w14:textId="0E530134" w:rsidR="00E15E6C" w:rsidRDefault="00567C4A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b/>
        </w:rPr>
      </w:pPr>
      <w:r w:rsidRPr="003277FE">
        <w:rPr>
          <w:b/>
        </w:rPr>
        <w:t>Owner or Operator</w:t>
      </w:r>
      <w:r w:rsidR="00E15E6C">
        <w:rPr>
          <w:b/>
        </w:rPr>
        <w:t xml:space="preserve">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7F4EAA61" w14:textId="03757039" w:rsidR="00567C4A" w:rsidRDefault="00567C4A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</w:pPr>
      <w:r>
        <w:t>(</w:t>
      </w:r>
      <w:r w:rsidRPr="00D97BE6">
        <w:rPr>
          <w:i/>
        </w:rPr>
        <w:t xml:space="preserve">Legal </w:t>
      </w:r>
      <w:r>
        <w:rPr>
          <w:i/>
        </w:rPr>
        <w:t>n</w:t>
      </w:r>
      <w:r w:rsidRPr="00D97BE6">
        <w:rPr>
          <w:i/>
        </w:rPr>
        <w:t xml:space="preserve">ame as </w:t>
      </w:r>
      <w:r w:rsidR="00C00C12">
        <w:rPr>
          <w:i/>
        </w:rPr>
        <w:t>appears on the license or general permit</w:t>
      </w:r>
      <w:r>
        <w:t>)</w:t>
      </w:r>
    </w:p>
    <w:p w14:paraId="69EBF575" w14:textId="4B5EE9FD" w:rsidR="00E15E6C" w:rsidRDefault="00E15E6C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</w:pPr>
    </w:p>
    <w:p w14:paraId="68B1601C" w14:textId="18BAF34F" w:rsidR="007E01B3" w:rsidRDefault="00E15E6C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</w:pPr>
      <w:r>
        <w:t>F</w:t>
      </w:r>
      <w:r w:rsidR="00567C4A">
        <w:t xml:space="preserve">acility Site </w:t>
      </w:r>
      <w:smartTag w:uri="urn:schemas-microsoft-com:office:smarttags" w:element="place">
        <w:smartTag w:uri="urn:schemas-microsoft-com:office:smarttags" w:element="country-region">
          <w:r w:rsidR="00567C4A">
            <w:t>Nam</w:t>
          </w:r>
        </w:smartTag>
      </w:smartTag>
      <w:r w:rsidR="00567C4A">
        <w:t>e</w:t>
      </w:r>
      <w:r w:rsidR="002A08CA">
        <w:t xml:space="preserve"> (if different than above)</w:t>
      </w:r>
      <w:r w:rsidR="00567C4A">
        <w:t xml:space="preserve">: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0444542" w14:textId="77777777" w:rsidR="00E15E6C" w:rsidRDefault="00E15E6C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</w:pPr>
    </w:p>
    <w:p w14:paraId="77C0F7EC" w14:textId="23C5D198" w:rsidR="00567C4A" w:rsidRDefault="00567C4A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</w:pPr>
      <w:r>
        <w:t xml:space="preserve">Facility Site Address (Physical, no post office boxes):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40F40C33" w14:textId="503FF96E" w:rsidR="00262DD5" w:rsidRDefault="00262DD5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City/Town:</w:t>
      </w:r>
      <w:r w:rsidR="00E15E6C">
        <w:t xml:space="preserve">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 w:rsidR="00B620CA">
        <w:t xml:space="preserve">, </w:t>
      </w:r>
      <w:proofErr w:type="gramStart"/>
      <w:r w:rsidR="00B620CA">
        <w:t>ME</w:t>
      </w:r>
      <w:r>
        <w:t xml:space="preserve"> </w:t>
      </w:r>
      <w:r w:rsidR="007E01B3">
        <w:t xml:space="preserve"> Zip</w:t>
      </w:r>
      <w:proofErr w:type="gramEnd"/>
      <w:r w:rsidR="007E01B3">
        <w:t xml:space="preserve"> Code: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 w:rsidR="007E01B3">
        <w:tab/>
      </w:r>
      <w:smartTag w:uri="urn:schemas-microsoft-com:office:smarttags" w:element="PlaceType">
        <w:r>
          <w:t>County</w:t>
        </w:r>
      </w:smartTag>
      <w:r>
        <w:t xml:space="preserve">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6D84D6EB" w14:textId="77777777" w:rsidR="00262DD5" w:rsidRPr="00917773" w:rsidRDefault="00262DD5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20"/>
        </w:rPr>
      </w:pPr>
    </w:p>
    <w:p w14:paraId="1C35DFC6" w14:textId="4DD813E2" w:rsidR="00262DD5" w:rsidRDefault="00262DD5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 w:rsidRPr="0075549E">
        <w:t>Facility</w:t>
      </w:r>
      <w:r w:rsidR="0075549E" w:rsidRPr="0075549E">
        <w:t xml:space="preserve"> </w:t>
      </w:r>
      <w:proofErr w:type="gramStart"/>
      <w:r w:rsidR="0075549E" w:rsidRPr="0075549E">
        <w:t xml:space="preserve">Contact </w:t>
      </w:r>
      <w:r>
        <w:t>:</w:t>
      </w:r>
      <w:proofErr w:type="gramEnd"/>
      <w:r w:rsidR="00E15E6C">
        <w:t xml:space="preserve">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>
        <w:t xml:space="preserve">  Title:</w:t>
      </w:r>
      <w:r w:rsidR="00D76E69">
        <w:t xml:space="preserve">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 w:rsidR="00D76E69">
        <w:t xml:space="preserve"> </w:t>
      </w:r>
    </w:p>
    <w:p w14:paraId="59D65FB5" w14:textId="603E5DC4" w:rsidR="00AE5A17" w:rsidRPr="007E01B3" w:rsidRDefault="00AE5A17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u w:val="single"/>
        </w:rPr>
      </w:pPr>
      <w:r>
        <w:t xml:space="preserve">Company: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1022861D" w14:textId="3F1E5DD0" w:rsidR="00262DD5" w:rsidRDefault="007E01B3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u w:val="single"/>
        </w:rPr>
      </w:pPr>
      <w:r>
        <w:t xml:space="preserve">Mailing Address: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177FB478" w14:textId="5F4E8A44" w:rsidR="00262DD5" w:rsidRPr="007E01B3" w:rsidRDefault="00262DD5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City/Town:</w:t>
      </w:r>
      <w:r w:rsidR="00E15E6C">
        <w:t xml:space="preserve">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 w:rsidR="00D76E69">
        <w:t xml:space="preserve">  </w:t>
      </w:r>
      <w:r w:rsidR="00B620CA">
        <w:t>State:</w:t>
      </w:r>
      <w:r w:rsidR="00E15E6C">
        <w:t xml:space="preserve"> </w:t>
      </w:r>
      <w:r w:rsidR="00B620CA">
        <w:softHyphen/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 w:rsidR="00D76E69">
        <w:t xml:space="preserve"> </w:t>
      </w:r>
      <w:r>
        <w:t>Zip Code:</w:t>
      </w:r>
      <w:r w:rsidR="007E01B3">
        <w:t xml:space="preserve">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193B2056" w14:textId="7CC817E9" w:rsidR="00262DD5" w:rsidRDefault="00262DD5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Phone:</w:t>
      </w:r>
      <w:r w:rsidR="00E15E6C">
        <w:t xml:space="preserve">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  <w:r>
        <w:tab/>
      </w:r>
      <w:r w:rsidR="007E01B3">
        <w:tab/>
      </w:r>
    </w:p>
    <w:p w14:paraId="0C543453" w14:textId="34281FD4" w:rsidR="00262DD5" w:rsidRDefault="007E01B3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E</w:t>
      </w:r>
      <w:r w:rsidR="00262DD5">
        <w:t xml:space="preserve">-mail: </w:t>
      </w:r>
      <w:r w:rsidR="00E15E6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15E6C">
        <w:rPr>
          <w:u w:val="single"/>
        </w:rPr>
        <w:instrText xml:space="preserve"> FORMTEXT </w:instrText>
      </w:r>
      <w:r w:rsidR="00E15E6C">
        <w:rPr>
          <w:u w:val="single"/>
        </w:rPr>
      </w:r>
      <w:r w:rsidR="00E15E6C">
        <w:rPr>
          <w:u w:val="single"/>
        </w:rPr>
        <w:fldChar w:fldCharType="separate"/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noProof/>
          <w:u w:val="single"/>
        </w:rPr>
        <w:t> </w:t>
      </w:r>
      <w:r w:rsidR="00E15E6C">
        <w:rPr>
          <w:u w:val="single"/>
        </w:rPr>
        <w:fldChar w:fldCharType="end"/>
      </w:r>
    </w:p>
    <w:p w14:paraId="156806A8" w14:textId="77777777" w:rsidR="0075549E" w:rsidRDefault="0075549E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52D41ED7" w14:textId="7085509B" w:rsidR="0075549E" w:rsidRDefault="0075549E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Cs/>
        </w:rPr>
      </w:pPr>
      <w:r w:rsidRPr="003277FE">
        <w:rPr>
          <w:b/>
        </w:rPr>
        <w:t>Reason(s) for surrendering the air emission license (check all that apply):</w:t>
      </w:r>
    </w:p>
    <w:p w14:paraId="4C76E906" w14:textId="77777777" w:rsidR="00E15E6C" w:rsidRDefault="00E15E6C" w:rsidP="00E15E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Cs/>
        </w:rPr>
      </w:pPr>
    </w:p>
    <w:p w14:paraId="2D90178C" w14:textId="69806017" w:rsidR="00E15E6C" w:rsidRDefault="00E15E6C" w:rsidP="006764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ind w:left="360"/>
        <w:jc w:val="both"/>
        <w:rPr>
          <w:u w:val="single"/>
        </w:rPr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1"/>
      <w:r>
        <w:rPr>
          <w:bCs/>
        </w:rPr>
        <w:t xml:space="preserve"> </w:t>
      </w:r>
      <w:r w:rsidR="006764F1">
        <w:rPr>
          <w:bCs/>
        </w:rPr>
        <w:t xml:space="preserve"> </w:t>
      </w:r>
      <w:r>
        <w:rPr>
          <w:bCs/>
        </w:rPr>
        <w:t xml:space="preserve">Operations permanently ceased at this facility/location as of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>.</w:t>
      </w:r>
    </w:p>
    <w:p w14:paraId="0DD14BBB" w14:textId="3A2CF359" w:rsidR="00E15E6C" w:rsidRDefault="00E15E6C" w:rsidP="006764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ind w:left="360"/>
        <w:jc w:val="both"/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="006764F1">
        <w:rPr>
          <w:bCs/>
        </w:rPr>
        <w:t xml:space="preserve"> </w:t>
      </w:r>
      <w:r>
        <w:rPr>
          <w:bCs/>
        </w:rPr>
        <w:t xml:space="preserve">Facility/equipment was sold to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6764F1">
        <w:t>. License will not be transferred.</w:t>
      </w:r>
    </w:p>
    <w:p w14:paraId="307A92B3" w14:textId="751177C7" w:rsidR="006764F1" w:rsidRDefault="006764F1" w:rsidP="006764F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ind w:left="810" w:hanging="450"/>
        <w:jc w:val="both"/>
        <w:rPr>
          <w:bCs/>
        </w:rPr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Emissions equipment has either been sold off-site or rendered inoperable. Any remaining equipment is below licensing thresholds. </w:t>
      </w:r>
    </w:p>
    <w:p w14:paraId="1CCA3419" w14:textId="1190C721" w:rsidR="006764F1" w:rsidRDefault="006764F1" w:rsidP="006764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ind w:left="720" w:hanging="360"/>
        <w:jc w:val="both"/>
        <w:rPr>
          <w:bCs/>
        </w:rPr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 Chapter 115 license </w:t>
      </w:r>
      <w:proofErr w:type="gramStart"/>
      <w:r>
        <w:rPr>
          <w:bCs/>
        </w:rPr>
        <w:t>being</w:t>
      </w:r>
      <w:proofErr w:type="gramEnd"/>
      <w:r>
        <w:rPr>
          <w:bCs/>
        </w:rPr>
        <w:t xml:space="preserve"> replaced by a General Permit. </w:t>
      </w:r>
    </w:p>
    <w:p w14:paraId="33D6AB56" w14:textId="47C4A1AE" w:rsidR="006764F1" w:rsidRPr="006764F1" w:rsidRDefault="006764F1" w:rsidP="006764F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ind w:left="720" w:hanging="360"/>
        <w:jc w:val="both"/>
        <w:rPr>
          <w:bCs/>
        </w:rPr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 Other: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83183B1" w14:textId="77777777" w:rsidR="00801065" w:rsidRDefault="008010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7E960A78" w14:textId="09F06068" w:rsidR="00801065" w:rsidRDefault="008010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 xml:space="preserve">NOTE: For minor and major sources licensed under Maine DEP’s Chapter 115 and/or Chapter 140, </w:t>
      </w:r>
      <w:r w:rsidR="00CE1392">
        <w:t>submission of this form</w:t>
      </w:r>
      <w:r w:rsidR="0082308D">
        <w:t xml:space="preserve"> will revoke </w:t>
      </w:r>
      <w:proofErr w:type="gramStart"/>
      <w:r w:rsidR="0082308D">
        <w:t>any and all</w:t>
      </w:r>
      <w:proofErr w:type="gramEnd"/>
      <w:r w:rsidR="00CE1392">
        <w:t xml:space="preserve"> air emission</w:t>
      </w:r>
      <w:r w:rsidR="0082308D">
        <w:t xml:space="preserve"> licenses issued to the facility except for general permits issued under Chapters 149, 164, and 165</w:t>
      </w:r>
      <w:r w:rsidR="006764F1">
        <w:t>, which must be surrendered separately</w:t>
      </w:r>
      <w:r w:rsidR="0082308D">
        <w:t xml:space="preserve">. </w:t>
      </w:r>
    </w:p>
    <w:p w14:paraId="5D1C9062" w14:textId="77777777" w:rsidR="00801065" w:rsidRDefault="008010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7E8F1655" w14:textId="2DB41E04" w:rsidR="0098490D" w:rsidRDefault="00D8172F" w:rsidP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  <w:r>
        <w:rPr>
          <w:b/>
        </w:rPr>
        <w:br w:type="page"/>
      </w:r>
      <w:r w:rsidR="0098490D">
        <w:rPr>
          <w:b/>
        </w:rPr>
        <w:lastRenderedPageBreak/>
        <w:t>Please check the box that describes your financial obligation to the Department:</w:t>
      </w:r>
      <w:r w:rsidR="006764F1">
        <w:rPr>
          <w:b/>
        </w:rPr>
        <w:t xml:space="preserve"> </w:t>
      </w:r>
    </w:p>
    <w:p w14:paraId="16730F3B" w14:textId="77777777" w:rsidR="006764F1" w:rsidRPr="006764F1" w:rsidRDefault="006764F1" w:rsidP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  <w:sz w:val="16"/>
          <w:szCs w:val="12"/>
        </w:rPr>
      </w:pPr>
    </w:p>
    <w:p w14:paraId="0B2DA1E5" w14:textId="12B7B5F0" w:rsidR="006764F1" w:rsidRDefault="006764F1" w:rsidP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 </w:t>
      </w:r>
      <w:r>
        <w:t>All fees associated with this license are current with the Department (last invoice paid in full).</w:t>
      </w:r>
    </w:p>
    <w:p w14:paraId="54A29732" w14:textId="0186D3E2" w:rsidR="006764F1" w:rsidRDefault="006764F1" w:rsidP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 </w:t>
      </w:r>
      <w:r>
        <w:t>Full payment for outstanding fees associated with this license is included with this surrender.</w:t>
      </w:r>
    </w:p>
    <w:p w14:paraId="0FB7861D" w14:textId="3F0E30C2" w:rsidR="006764F1" w:rsidRDefault="006764F1" w:rsidP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 </w:t>
      </w:r>
      <w:r>
        <w:t>The Department has agreed to waive any outstanding fees.</w:t>
      </w:r>
    </w:p>
    <w:p w14:paraId="492AE38E" w14:textId="7E312D68" w:rsidR="006764F1" w:rsidRDefault="006764F1" w:rsidP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  <w:rPr>
          <w:b/>
        </w:rPr>
      </w:pPr>
      <w:r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 </w:t>
      </w:r>
      <w:r>
        <w:t>There are outstanding fees associated with this license (explain below).</w:t>
      </w:r>
    </w:p>
    <w:p w14:paraId="6665EF47" w14:textId="77777777" w:rsidR="006764F1" w:rsidRDefault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p w14:paraId="5258BFF3" w14:textId="77777777" w:rsidR="0098490D" w:rsidRDefault="009849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  <w:r>
        <w:rPr>
          <w:b/>
        </w:rPr>
        <w:t>Please explain any fees owed to the Department:</w:t>
      </w:r>
    </w:p>
    <w:p w14:paraId="7D29D440" w14:textId="6250CB6A" w:rsidR="00D8172F" w:rsidRDefault="006764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8C0A831" w14:textId="77777777" w:rsidR="0098490D" w:rsidRDefault="009849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p w14:paraId="22012CE7" w14:textId="77777777" w:rsidR="00DF6B3D" w:rsidRDefault="00DF6B3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p w14:paraId="2224703D" w14:textId="77777777" w:rsidR="00262DD5" w:rsidRPr="00D10F3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rPr>
          <w:b/>
        </w:rPr>
        <w:t>SIGNATORY REQUIREMENT</w:t>
      </w:r>
    </w:p>
    <w:p w14:paraId="6AF29139" w14:textId="77777777" w:rsidR="00262DD5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46D87B10" w14:textId="584EF880" w:rsidR="00CB6364" w:rsidRDefault="00CB63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 w:rsidRPr="008E4B54">
        <w:t xml:space="preserve">In petitioning the </w:t>
      </w:r>
      <w:r w:rsidR="000C02DE" w:rsidRPr="008E4B54">
        <w:t>C</w:t>
      </w:r>
      <w:r w:rsidRPr="008E4B54">
        <w:t>ommissioner for surrender of a license, the licensee waives notice and opportunity for a hearing pursuant to Chapter 2 of the Department’s rules.</w:t>
      </w:r>
    </w:p>
    <w:p w14:paraId="6D01D51E" w14:textId="77777777" w:rsidR="00CB6364" w:rsidRDefault="00CB63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76BA3954" w14:textId="79F5FD42" w:rsidR="00262DD5" w:rsidRDefault="00CB63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T</w:t>
      </w:r>
      <w:r w:rsidR="00262DD5">
        <w:t>he following certification</w:t>
      </w:r>
      <w:r>
        <w:t xml:space="preserve"> must be</w:t>
      </w:r>
      <w:r w:rsidR="00262DD5">
        <w:t xml:space="preserve"> signed by a </w:t>
      </w:r>
      <w:r w:rsidR="00262DD5">
        <w:rPr>
          <w:u w:val="single"/>
        </w:rPr>
        <w:t>Responsible</w:t>
      </w:r>
      <w:r w:rsidR="00262DD5">
        <w:t xml:space="preserve"> </w:t>
      </w:r>
      <w:r w:rsidR="00262DD5">
        <w:rPr>
          <w:u w:val="single"/>
        </w:rPr>
        <w:t>Official</w:t>
      </w:r>
      <w:r w:rsidR="00262DD5">
        <w:t>*:</w:t>
      </w:r>
    </w:p>
    <w:p w14:paraId="61365502" w14:textId="77777777" w:rsidR="00262DD5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7C68138D" w14:textId="440C9197" w:rsidR="00262DD5" w:rsidRPr="006764F1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Cs w:val="24"/>
        </w:rPr>
      </w:pPr>
      <w:r w:rsidRPr="006764F1">
        <w:rPr>
          <w:szCs w:val="24"/>
        </w:rPr>
        <w:t xml:space="preserve">I certify under </w:t>
      </w:r>
      <w:proofErr w:type="gramStart"/>
      <w:r w:rsidRPr="006764F1">
        <w:rPr>
          <w:szCs w:val="24"/>
        </w:rPr>
        <w:t>penalty of</w:t>
      </w:r>
      <w:proofErr w:type="gramEnd"/>
      <w:r w:rsidRPr="006764F1">
        <w:rPr>
          <w:szCs w:val="24"/>
        </w:rPr>
        <w:t xml:space="preserve"> law that, based on information and belief formed after reasonable inquiry, I believe the information included in the attached document is true, complete, and accurate.</w:t>
      </w:r>
    </w:p>
    <w:p w14:paraId="567BADB3" w14:textId="77777777" w:rsidR="006764F1" w:rsidRDefault="006764F1" w:rsidP="006764F1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5043"/>
        <w:gridCol w:w="736"/>
        <w:gridCol w:w="2594"/>
      </w:tblGrid>
      <w:tr w:rsidR="006764F1" w:rsidRPr="00597CE0" w14:paraId="3FF52FBE" w14:textId="77777777" w:rsidTr="006764F1">
        <w:trPr>
          <w:trHeight w:val="782"/>
        </w:trPr>
        <w:tc>
          <w:tcPr>
            <w:tcW w:w="1905" w:type="dxa"/>
            <w:tcBorders>
              <w:left w:val="nil"/>
            </w:tcBorders>
            <w:vAlign w:val="center"/>
          </w:tcPr>
          <w:p w14:paraId="61C3808B" w14:textId="77777777" w:rsidR="006764F1" w:rsidRPr="00597CE0" w:rsidRDefault="006764F1" w:rsidP="008256DB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5043" w:type="dxa"/>
            <w:vAlign w:val="center"/>
          </w:tcPr>
          <w:p w14:paraId="24275081" w14:textId="77777777" w:rsidR="006764F1" w:rsidRPr="00597CE0" w:rsidRDefault="006764F1" w:rsidP="008256D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36" w:type="dxa"/>
            <w:vAlign w:val="bottom"/>
          </w:tcPr>
          <w:p w14:paraId="13482FF2" w14:textId="77777777" w:rsidR="006764F1" w:rsidRPr="00597CE0" w:rsidRDefault="006764F1" w:rsidP="006764F1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594" w:type="dxa"/>
            <w:tcBorders>
              <w:right w:val="nil"/>
            </w:tcBorders>
            <w:vAlign w:val="bottom"/>
          </w:tcPr>
          <w:p w14:paraId="53640A8A" w14:textId="77777777" w:rsidR="006764F1" w:rsidRPr="00597CE0" w:rsidRDefault="006764F1" w:rsidP="006764F1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  <w:tr w:rsidR="006764F1" w:rsidRPr="00597CE0" w14:paraId="2526CC52" w14:textId="77777777" w:rsidTr="008256DB">
        <w:trPr>
          <w:trHeight w:val="478"/>
        </w:trPr>
        <w:tc>
          <w:tcPr>
            <w:tcW w:w="1905" w:type="dxa"/>
            <w:tcBorders>
              <w:left w:val="nil"/>
            </w:tcBorders>
            <w:vAlign w:val="center"/>
          </w:tcPr>
          <w:p w14:paraId="3C355D2C" w14:textId="77777777" w:rsidR="006764F1" w:rsidRPr="00597CE0" w:rsidRDefault="006764F1" w:rsidP="008256DB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5043" w:type="dxa"/>
            <w:vAlign w:val="center"/>
          </w:tcPr>
          <w:p w14:paraId="66442FF5" w14:textId="77777777" w:rsidR="006764F1" w:rsidRPr="00597CE0" w:rsidRDefault="006764F1" w:rsidP="008256DB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60F0B513" w14:textId="77777777" w:rsidR="006764F1" w:rsidRPr="00597CE0" w:rsidRDefault="006764F1" w:rsidP="008256DB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594" w:type="dxa"/>
            <w:tcBorders>
              <w:right w:val="nil"/>
            </w:tcBorders>
            <w:vAlign w:val="center"/>
          </w:tcPr>
          <w:p w14:paraId="0D5F8966" w14:textId="77777777" w:rsidR="006764F1" w:rsidRPr="00597CE0" w:rsidRDefault="006764F1" w:rsidP="008256DB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</w:tbl>
    <w:p w14:paraId="5C793D74" w14:textId="77777777" w:rsidR="006764F1" w:rsidRDefault="006764F1" w:rsidP="006764F1">
      <w:pPr>
        <w:rPr>
          <w:b/>
        </w:rPr>
      </w:pPr>
    </w:p>
    <w:p w14:paraId="786674E2" w14:textId="77777777" w:rsidR="00262DD5" w:rsidRPr="002A08C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sz w:val="20"/>
        </w:rPr>
      </w:pPr>
      <w:r w:rsidRPr="002A08CA">
        <w:rPr>
          <w:sz w:val="20"/>
        </w:rPr>
        <w:t>* A Responsible Official is defined as:</w:t>
      </w:r>
    </w:p>
    <w:p w14:paraId="0D9F0A1A" w14:textId="77777777" w:rsidR="00262DD5" w:rsidRPr="002A08CA" w:rsidRDefault="00262DD5">
      <w:pPr>
        <w:pStyle w:val="RulesSection"/>
        <w:rPr>
          <w:sz w:val="20"/>
        </w:rPr>
      </w:pPr>
    </w:p>
    <w:p w14:paraId="29532EA2" w14:textId="77777777" w:rsidR="00262DD5" w:rsidRPr="002A08CA" w:rsidRDefault="00262DD5">
      <w:pPr>
        <w:pStyle w:val="RulesSub-section"/>
        <w:rPr>
          <w:sz w:val="20"/>
        </w:rPr>
      </w:pPr>
      <w:r w:rsidRPr="002A08CA">
        <w:rPr>
          <w:b/>
          <w:sz w:val="20"/>
        </w:rPr>
        <w:t>A.</w:t>
      </w:r>
      <w:r w:rsidRPr="002A08CA">
        <w:rPr>
          <w:sz w:val="20"/>
        </w:rPr>
        <w:tab/>
        <w:t>For a corporation: a president, secretary, treasurer, or vice-president of the corporation in charge of a principal business function, or any other person who performs similar policy or decision-making functions for the corporation, or a duly authorized representative of such person if the representative is responsible for the overall operation of one or more manufacturing, production, or operating facilities applying for or subject to a permit and either:</w:t>
      </w:r>
    </w:p>
    <w:p w14:paraId="7730D69D" w14:textId="77777777" w:rsidR="00262DD5" w:rsidRPr="002A08C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sz w:val="20"/>
        </w:rPr>
      </w:pPr>
    </w:p>
    <w:p w14:paraId="27A6361B" w14:textId="76EA4047" w:rsidR="00262DD5" w:rsidRPr="002A08CA" w:rsidRDefault="00262DD5">
      <w:pPr>
        <w:pStyle w:val="RulesParagraph"/>
        <w:rPr>
          <w:sz w:val="20"/>
        </w:rPr>
      </w:pPr>
      <w:r w:rsidRPr="002A08CA">
        <w:rPr>
          <w:sz w:val="20"/>
        </w:rPr>
        <w:t>(1)</w:t>
      </w:r>
      <w:r w:rsidRPr="002A08CA">
        <w:rPr>
          <w:sz w:val="20"/>
        </w:rPr>
        <w:tab/>
        <w:t xml:space="preserve">The facilities employ more than 250 </w:t>
      </w:r>
      <w:proofErr w:type="gramStart"/>
      <w:r w:rsidRPr="002A08CA">
        <w:rPr>
          <w:sz w:val="20"/>
        </w:rPr>
        <w:t>persons</w:t>
      </w:r>
      <w:proofErr w:type="gramEnd"/>
      <w:r w:rsidRPr="002A08CA">
        <w:rPr>
          <w:sz w:val="20"/>
        </w:rPr>
        <w:t xml:space="preserve"> or have gross annual sales or expenditures exceeding $25 million (in second quarter 1980 dollars); or</w:t>
      </w:r>
    </w:p>
    <w:p w14:paraId="2E766108" w14:textId="77777777" w:rsidR="00262DD5" w:rsidRPr="002A08CA" w:rsidRDefault="00262DD5">
      <w:pPr>
        <w:pStyle w:val="RulesParagraph"/>
        <w:rPr>
          <w:sz w:val="20"/>
        </w:rPr>
      </w:pPr>
    </w:p>
    <w:p w14:paraId="0E7544BA" w14:textId="77777777" w:rsidR="00262DD5" w:rsidRPr="002A08CA" w:rsidRDefault="00262DD5">
      <w:pPr>
        <w:pStyle w:val="RulesParagraph"/>
        <w:rPr>
          <w:sz w:val="20"/>
        </w:rPr>
      </w:pPr>
      <w:r w:rsidRPr="002A08CA">
        <w:rPr>
          <w:sz w:val="20"/>
        </w:rPr>
        <w:t>(2)</w:t>
      </w:r>
      <w:r w:rsidRPr="002A08CA">
        <w:rPr>
          <w:sz w:val="20"/>
        </w:rPr>
        <w:tab/>
        <w:t xml:space="preserve">The delegation of authority to such representatives is approved in advance by the permitting </w:t>
      </w:r>
      <w:proofErr w:type="gramStart"/>
      <w:r w:rsidRPr="002A08CA">
        <w:rPr>
          <w:sz w:val="20"/>
        </w:rPr>
        <w:t>authority;</w:t>
      </w:r>
      <w:proofErr w:type="gramEnd"/>
    </w:p>
    <w:p w14:paraId="43DA5EB9" w14:textId="77777777" w:rsidR="00262DD5" w:rsidRPr="002A08CA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sz w:val="20"/>
        </w:rPr>
      </w:pPr>
    </w:p>
    <w:p w14:paraId="2B70C02A" w14:textId="77777777" w:rsidR="00262DD5" w:rsidRPr="002A08CA" w:rsidRDefault="00262DD5">
      <w:pPr>
        <w:pStyle w:val="RulesSub-section"/>
        <w:rPr>
          <w:sz w:val="20"/>
        </w:rPr>
      </w:pPr>
      <w:r w:rsidRPr="002A08CA">
        <w:rPr>
          <w:b/>
          <w:sz w:val="20"/>
        </w:rPr>
        <w:t>B.</w:t>
      </w:r>
      <w:r w:rsidRPr="002A08CA">
        <w:rPr>
          <w:sz w:val="20"/>
        </w:rPr>
        <w:tab/>
        <w:t xml:space="preserve">For a partnership or sole proprietorship: a general partner or the proprietor, </w:t>
      </w:r>
      <w:proofErr w:type="gramStart"/>
      <w:r w:rsidRPr="002A08CA">
        <w:rPr>
          <w:sz w:val="20"/>
        </w:rPr>
        <w:t>respectively;</w:t>
      </w:r>
      <w:proofErr w:type="gramEnd"/>
    </w:p>
    <w:p w14:paraId="1F88E6BF" w14:textId="77777777" w:rsidR="00262DD5" w:rsidRPr="002A08CA" w:rsidRDefault="00262DD5">
      <w:pPr>
        <w:pStyle w:val="RulesSub-section"/>
        <w:rPr>
          <w:sz w:val="20"/>
        </w:rPr>
      </w:pPr>
    </w:p>
    <w:p w14:paraId="6208FEE8" w14:textId="77777777" w:rsidR="00262DD5" w:rsidRPr="002A08CA" w:rsidRDefault="00262DD5">
      <w:pPr>
        <w:pStyle w:val="RulesSub-section"/>
        <w:rPr>
          <w:sz w:val="20"/>
        </w:rPr>
      </w:pPr>
      <w:r w:rsidRPr="002A08CA">
        <w:rPr>
          <w:b/>
          <w:sz w:val="20"/>
        </w:rPr>
        <w:t>C.</w:t>
      </w:r>
      <w:r w:rsidRPr="002A08CA">
        <w:rPr>
          <w:sz w:val="20"/>
        </w:rPr>
        <w:tab/>
        <w:t xml:space="preserve">For a municipality, State, Federal, or other public agency: Either a principal executive officer or ranking elected official. For the purposes of this part, a principal executive officer of a </w:t>
      </w:r>
      <w:proofErr w:type="gramStart"/>
      <w:r w:rsidRPr="002A08CA">
        <w:rPr>
          <w:sz w:val="20"/>
        </w:rPr>
        <w:t>Federal</w:t>
      </w:r>
      <w:proofErr w:type="gramEnd"/>
      <w:r w:rsidRPr="002A08CA">
        <w:rPr>
          <w:sz w:val="20"/>
        </w:rPr>
        <w:t xml:space="preserve"> agency includes the chief executive officer </w:t>
      </w:r>
      <w:proofErr w:type="gramStart"/>
      <w:r w:rsidRPr="002A08CA">
        <w:rPr>
          <w:sz w:val="20"/>
        </w:rPr>
        <w:t>having</w:t>
      </w:r>
      <w:proofErr w:type="gramEnd"/>
      <w:r w:rsidRPr="002A08CA">
        <w:rPr>
          <w:sz w:val="20"/>
        </w:rPr>
        <w:t xml:space="preserve"> responsibility for the overall operations of a principal geographic unit of the agency (e.g., a Regional Administrator of EPA).</w:t>
      </w:r>
    </w:p>
    <w:sectPr w:rsidR="00262DD5" w:rsidRPr="002A08CA" w:rsidSect="00E15E6C">
      <w:headerReference w:type="default" r:id="rId7"/>
      <w:footerReference w:type="default" r:id="rId8"/>
      <w:headerReference w:type="first" r:id="rId9"/>
      <w:pgSz w:w="12240" w:h="15840" w:code="1"/>
      <w:pgMar w:top="720" w:right="1080" w:bottom="72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F292" w14:textId="77777777" w:rsidR="00C23C3F" w:rsidRDefault="00C23C3F">
      <w:r>
        <w:separator/>
      </w:r>
    </w:p>
  </w:endnote>
  <w:endnote w:type="continuationSeparator" w:id="0">
    <w:p w14:paraId="08D5182F" w14:textId="77777777" w:rsidR="00C23C3F" w:rsidRDefault="00C2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D9C4" w14:textId="77777777" w:rsidR="00243DB5" w:rsidRDefault="00243DB5">
    <w:pPr>
      <w:pStyle w:val="Footer"/>
      <w:tabs>
        <w:tab w:val="clear" w:pos="4320"/>
        <w:tab w:val="center" w:pos="5400"/>
      </w:tabs>
      <w:jc w:val="both"/>
    </w:pPr>
    <w:r>
      <w:tab/>
      <w:t>P</w:t>
    </w:r>
    <w:r>
      <w:rPr>
        <w:sz w:val="22"/>
      </w:rPr>
      <w:t xml:space="preserve">age </w:t>
    </w: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F64DC9">
      <w:rPr>
        <w:noProof/>
        <w:sz w:val="22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C831" w14:textId="77777777" w:rsidR="00C23C3F" w:rsidRDefault="00C23C3F">
      <w:r>
        <w:separator/>
      </w:r>
    </w:p>
  </w:footnote>
  <w:footnote w:type="continuationSeparator" w:id="0">
    <w:p w14:paraId="3E6F6D1E" w14:textId="77777777" w:rsidR="00C23C3F" w:rsidRDefault="00C2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30"/>
      <w:gridCol w:w="1008"/>
    </w:tblGrid>
    <w:tr w:rsidR="00801065" w14:paraId="08105535" w14:textId="77777777" w:rsidTr="00007EEA">
      <w:trPr>
        <w:jc w:val="right"/>
      </w:trPr>
      <w:tc>
        <w:tcPr>
          <w:tcW w:w="1530" w:type="dxa"/>
        </w:tcPr>
        <w:p w14:paraId="1A2F22F4" w14:textId="27CB93F3" w:rsidR="00801065" w:rsidRDefault="00801065" w:rsidP="00801065">
          <w:pPr>
            <w:rPr>
              <w:sz w:val="16"/>
            </w:rPr>
          </w:pPr>
          <w:r>
            <w:rPr>
              <w:sz w:val="16"/>
            </w:rPr>
            <w:t>Form No.</w:t>
          </w:r>
        </w:p>
      </w:tc>
      <w:tc>
        <w:tcPr>
          <w:tcW w:w="1008" w:type="dxa"/>
        </w:tcPr>
        <w:p w14:paraId="1D5CB173" w14:textId="77777777" w:rsidR="00801065" w:rsidRDefault="00801065" w:rsidP="00801065">
          <w:pPr>
            <w:jc w:val="right"/>
            <w:rPr>
              <w:sz w:val="16"/>
            </w:rPr>
          </w:pPr>
          <w:r>
            <w:rPr>
              <w:sz w:val="16"/>
            </w:rPr>
            <w:t>A-L-0057</w:t>
          </w:r>
        </w:p>
      </w:tc>
    </w:tr>
    <w:tr w:rsidR="00801065" w14:paraId="2D68848B" w14:textId="77777777" w:rsidTr="00007EEA">
      <w:trPr>
        <w:trHeight w:val="152"/>
        <w:jc w:val="right"/>
      </w:trPr>
      <w:tc>
        <w:tcPr>
          <w:tcW w:w="1530" w:type="dxa"/>
        </w:tcPr>
        <w:p w14:paraId="75A19037" w14:textId="6DAAEDE7" w:rsidR="00801065" w:rsidRDefault="00801065" w:rsidP="00801065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008" w:type="dxa"/>
        </w:tcPr>
        <w:p w14:paraId="52269680" w14:textId="77777777" w:rsidR="00801065" w:rsidRDefault="00801065" w:rsidP="00801065">
          <w:pPr>
            <w:jc w:val="right"/>
            <w:rPr>
              <w:sz w:val="16"/>
            </w:rPr>
          </w:pPr>
          <w:r>
            <w:rPr>
              <w:sz w:val="16"/>
            </w:rPr>
            <w:t>4/2/2012</w:t>
          </w:r>
        </w:p>
      </w:tc>
    </w:tr>
    <w:tr w:rsidR="00801065" w14:paraId="60B94E6E" w14:textId="77777777" w:rsidTr="00007EEA">
      <w:trPr>
        <w:jc w:val="right"/>
      </w:trPr>
      <w:tc>
        <w:tcPr>
          <w:tcW w:w="1530" w:type="dxa"/>
        </w:tcPr>
        <w:p w14:paraId="1DB18C62" w14:textId="77777777" w:rsidR="00801065" w:rsidRDefault="00801065" w:rsidP="00801065">
          <w:pPr>
            <w:rPr>
              <w:sz w:val="16"/>
            </w:rPr>
          </w:pPr>
          <w:r>
            <w:rPr>
              <w:sz w:val="16"/>
            </w:rPr>
            <w:t>Revision No.</w:t>
          </w:r>
        </w:p>
      </w:tc>
      <w:tc>
        <w:tcPr>
          <w:tcW w:w="1008" w:type="dxa"/>
        </w:tcPr>
        <w:p w14:paraId="3F6354CF" w14:textId="7568AD2E" w:rsidR="00801065" w:rsidRDefault="00E15E6C" w:rsidP="00801065">
          <w:pPr>
            <w:tabs>
              <w:tab w:val="center" w:pos="396"/>
              <w:tab w:val="right" w:pos="792"/>
            </w:tabs>
            <w:jc w:val="right"/>
            <w:rPr>
              <w:sz w:val="16"/>
            </w:rPr>
          </w:pPr>
          <w:r>
            <w:rPr>
              <w:sz w:val="16"/>
            </w:rPr>
            <w:t>05</w:t>
          </w:r>
        </w:p>
      </w:tc>
    </w:tr>
    <w:tr w:rsidR="00801065" w14:paraId="1D6FD30A" w14:textId="77777777" w:rsidTr="00007EEA">
      <w:trPr>
        <w:jc w:val="right"/>
      </w:trPr>
      <w:tc>
        <w:tcPr>
          <w:tcW w:w="1530" w:type="dxa"/>
        </w:tcPr>
        <w:p w14:paraId="4002CBDF" w14:textId="77777777" w:rsidR="00801065" w:rsidRDefault="00801065" w:rsidP="00801065">
          <w:pPr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008" w:type="dxa"/>
        </w:tcPr>
        <w:p w14:paraId="4653F1CB" w14:textId="288BA112" w:rsidR="00801065" w:rsidRDefault="00FE7C02" w:rsidP="00801065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  <w:tr w:rsidR="00801065" w14:paraId="734D69BE" w14:textId="77777777" w:rsidTr="00007EEA">
      <w:trPr>
        <w:jc w:val="right"/>
      </w:trPr>
      <w:tc>
        <w:tcPr>
          <w:tcW w:w="1530" w:type="dxa"/>
        </w:tcPr>
        <w:p w14:paraId="65FFD563" w14:textId="77777777" w:rsidR="00801065" w:rsidRDefault="00801065" w:rsidP="00801065">
          <w:pPr>
            <w:rPr>
              <w:sz w:val="16"/>
            </w:rPr>
          </w:pPr>
        </w:p>
      </w:tc>
      <w:tc>
        <w:tcPr>
          <w:tcW w:w="1008" w:type="dxa"/>
        </w:tcPr>
        <w:p w14:paraId="22AA1DFE" w14:textId="77777777" w:rsidR="00801065" w:rsidRPr="0075549E" w:rsidRDefault="00801065" w:rsidP="00801065">
          <w:pPr>
            <w:jc w:val="right"/>
            <w:rPr>
              <w:sz w:val="16"/>
              <w:szCs w:val="16"/>
            </w:rPr>
          </w:pPr>
          <w:r w:rsidRPr="0075549E">
            <w:rPr>
              <w:rStyle w:val="PageNumber"/>
              <w:sz w:val="16"/>
              <w:szCs w:val="16"/>
            </w:rPr>
            <w:t xml:space="preserve">Page </w:t>
          </w:r>
          <w:r w:rsidRPr="0075549E">
            <w:rPr>
              <w:rStyle w:val="PageNumber"/>
              <w:sz w:val="16"/>
              <w:szCs w:val="16"/>
            </w:rPr>
            <w:fldChar w:fldCharType="begin"/>
          </w:r>
          <w:r w:rsidRPr="0075549E">
            <w:rPr>
              <w:rStyle w:val="PageNumber"/>
              <w:sz w:val="16"/>
              <w:szCs w:val="16"/>
            </w:rPr>
            <w:instrText xml:space="preserve"> PAGE </w:instrText>
          </w:r>
          <w:r w:rsidRPr="0075549E">
            <w:rPr>
              <w:rStyle w:val="PageNumber"/>
              <w:sz w:val="16"/>
              <w:szCs w:val="16"/>
            </w:rPr>
            <w:fldChar w:fldCharType="separate"/>
          </w:r>
          <w:r w:rsidR="00F64DC9">
            <w:rPr>
              <w:rStyle w:val="PageNumber"/>
              <w:noProof/>
              <w:sz w:val="16"/>
              <w:szCs w:val="16"/>
            </w:rPr>
            <w:t>2</w:t>
          </w:r>
          <w:r w:rsidRPr="0075549E">
            <w:rPr>
              <w:rStyle w:val="PageNumber"/>
              <w:sz w:val="16"/>
              <w:szCs w:val="16"/>
            </w:rPr>
            <w:fldChar w:fldCharType="end"/>
          </w:r>
          <w:r w:rsidRPr="0075549E">
            <w:rPr>
              <w:rStyle w:val="PageNumber"/>
              <w:sz w:val="16"/>
              <w:szCs w:val="16"/>
            </w:rPr>
            <w:t xml:space="preserve"> of </w:t>
          </w:r>
          <w:r w:rsidRPr="0075549E">
            <w:rPr>
              <w:rStyle w:val="PageNumber"/>
              <w:sz w:val="16"/>
              <w:szCs w:val="16"/>
            </w:rPr>
            <w:fldChar w:fldCharType="begin"/>
          </w:r>
          <w:r w:rsidRPr="0075549E">
            <w:rPr>
              <w:rStyle w:val="PageNumber"/>
              <w:sz w:val="16"/>
              <w:szCs w:val="16"/>
            </w:rPr>
            <w:instrText xml:space="preserve"> NUMPAGES </w:instrText>
          </w:r>
          <w:r w:rsidRPr="0075549E">
            <w:rPr>
              <w:rStyle w:val="PageNumber"/>
              <w:sz w:val="16"/>
              <w:szCs w:val="16"/>
            </w:rPr>
            <w:fldChar w:fldCharType="separate"/>
          </w:r>
          <w:r w:rsidR="00F64DC9">
            <w:rPr>
              <w:rStyle w:val="PageNumber"/>
              <w:noProof/>
              <w:sz w:val="16"/>
              <w:szCs w:val="16"/>
            </w:rPr>
            <w:t>2</w:t>
          </w:r>
          <w:r w:rsidRPr="0075549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BDEA15F" w14:textId="3A07EF51" w:rsidR="00243DB5" w:rsidRDefault="00E15E6C" w:rsidP="00996E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167EEEC8" wp14:editId="7E628937">
          <wp:simplePos x="0" y="0"/>
          <wp:positionH relativeFrom="column">
            <wp:posOffset>104775</wp:posOffset>
          </wp:positionH>
          <wp:positionV relativeFrom="paragraph">
            <wp:posOffset>-689610</wp:posOffset>
          </wp:positionV>
          <wp:extent cx="737235" cy="737235"/>
          <wp:effectExtent l="0" t="0" r="5715" b="5715"/>
          <wp:wrapNone/>
          <wp:docPr id="1497042558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B30BF" wp14:editId="04D0DFBB">
              <wp:simplePos x="0" y="0"/>
              <wp:positionH relativeFrom="column">
                <wp:posOffset>1085850</wp:posOffset>
              </wp:positionH>
              <wp:positionV relativeFrom="paragraph">
                <wp:posOffset>-622300</wp:posOffset>
              </wp:positionV>
              <wp:extent cx="3533775" cy="669925"/>
              <wp:effectExtent l="0" t="0" r="9525" b="0"/>
              <wp:wrapNone/>
              <wp:docPr id="317646649" name="Text Box 9" descr="Bureau of Air Quality&#10;17 State House Station, Augusta, Maine 04333-0017&#10;Phone: (207) 287-7688  &#10;email: DEP-Air-Licensing-Help@maine.gov 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68DCD" w14:textId="77777777" w:rsidR="00801065" w:rsidRPr="007371F2" w:rsidRDefault="00801065" w:rsidP="00801065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7371F2">
                            <w:rPr>
                              <w:sz w:val="20"/>
                            </w:rPr>
                            <w:t>Bureau of Air Quality</w:t>
                          </w:r>
                        </w:p>
                        <w:p w14:paraId="197AE76A" w14:textId="77777777" w:rsidR="00801065" w:rsidRPr="007371F2" w:rsidRDefault="00801065" w:rsidP="00801065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7371F2">
                            <w:rPr>
                              <w:sz w:val="20"/>
                            </w:rPr>
                            <w:t>17 State House Station</w:t>
                          </w:r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7371F2">
                                <w:rPr>
                                  <w:sz w:val="20"/>
                                </w:rPr>
                                <w:t>Augusta</w:t>
                              </w:r>
                            </w:smartTag>
                            <w:r w:rsidRPr="007371F2">
                              <w:rPr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7371F2">
                                <w:rPr>
                                  <w:sz w:val="20"/>
                                </w:rPr>
                                <w:t>Maine</w:t>
                              </w:r>
                            </w:smartTag>
                            <w:r w:rsidRPr="007371F2">
                              <w:rPr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7371F2">
                                <w:rPr>
                                  <w:sz w:val="20"/>
                                </w:rPr>
                                <w:t>04333-0017</w:t>
                              </w:r>
                            </w:smartTag>
                          </w:smartTag>
                        </w:p>
                        <w:p w14:paraId="1487FDE2" w14:textId="77777777" w:rsidR="006764F1" w:rsidRDefault="00801065" w:rsidP="00801065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Phone: (207) 287-7688  </w:t>
                          </w:r>
                        </w:p>
                        <w:p w14:paraId="1B0C7D3D" w14:textId="1A359453" w:rsidR="00801065" w:rsidRPr="007371F2" w:rsidRDefault="00B620CA" w:rsidP="00801065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email: </w:t>
                          </w:r>
                          <w:hyperlink r:id="rId2" w:history="1">
                            <w:r w:rsidRPr="002428BF">
                              <w:rPr>
                                <w:rStyle w:val="Hyperlink"/>
                                <w:sz w:val="20"/>
                              </w:rPr>
                              <w:t>DEP-Air-Licensing-Help@maine.gov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B30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Bureau of Air Quality&#10;17 State House Station, Augusta, Maine 04333-0017&#10;Phone: (207) 287-7688  &#10;email: DEP-Air-Licensing-Help@maine.gov &#10;" style="position:absolute;margin-left:85.5pt;margin-top:-49pt;width:278.2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" stroked="f">
              <v:textbox>
                <w:txbxContent>
                  <w:p w14:paraId="5F068DCD" w14:textId="77777777" w:rsidR="00801065" w:rsidRPr="007371F2" w:rsidRDefault="00801065" w:rsidP="00801065">
                    <w:pPr>
                      <w:jc w:val="center"/>
                      <w:rPr>
                        <w:sz w:val="20"/>
                      </w:rPr>
                    </w:pPr>
                    <w:r w:rsidRPr="007371F2">
                      <w:rPr>
                        <w:sz w:val="20"/>
                      </w:rPr>
                      <w:t>Bureau of Air Quality</w:t>
                    </w:r>
                  </w:p>
                  <w:p w14:paraId="197AE76A" w14:textId="77777777" w:rsidR="00801065" w:rsidRPr="007371F2" w:rsidRDefault="00801065" w:rsidP="00801065">
                    <w:pPr>
                      <w:jc w:val="center"/>
                      <w:rPr>
                        <w:sz w:val="20"/>
                      </w:rPr>
                    </w:pPr>
                    <w:r w:rsidRPr="007371F2">
                      <w:rPr>
                        <w:sz w:val="20"/>
                      </w:rPr>
                      <w:t>17 State House Station</w:t>
                    </w:r>
                    <w:r>
                      <w:rPr>
                        <w:sz w:val="20"/>
                      </w:rPr>
                      <w:t xml:space="preserve">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7371F2">
                          <w:rPr>
                            <w:sz w:val="20"/>
                          </w:rPr>
                          <w:t>Augusta</w:t>
                        </w:r>
                      </w:smartTag>
                      <w:r w:rsidRPr="007371F2">
                        <w:rPr>
                          <w:sz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7371F2">
                          <w:rPr>
                            <w:sz w:val="20"/>
                          </w:rPr>
                          <w:t>Maine</w:t>
                        </w:r>
                      </w:smartTag>
                      <w:r w:rsidRPr="007371F2">
                        <w:rPr>
                          <w:sz w:val="20"/>
                        </w:rPr>
                        <w:t xml:space="preserve"> </w:t>
                      </w:r>
                      <w:smartTag w:uri="urn:schemas-microsoft-com:office:smarttags" w:element="PostalCode">
                        <w:r w:rsidRPr="007371F2">
                          <w:rPr>
                            <w:sz w:val="20"/>
                          </w:rPr>
                          <w:t>04333-0017</w:t>
                        </w:r>
                      </w:smartTag>
                    </w:smartTag>
                  </w:p>
                  <w:p w14:paraId="1487FDE2" w14:textId="77777777" w:rsidR="006764F1" w:rsidRDefault="00801065" w:rsidP="00801065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Phone: (207) 287-7688  </w:t>
                    </w:r>
                  </w:p>
                  <w:p w14:paraId="1B0C7D3D" w14:textId="1A359453" w:rsidR="00801065" w:rsidRPr="007371F2" w:rsidRDefault="00B620CA" w:rsidP="00801065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email: </w:t>
                    </w:r>
                    <w:hyperlink r:id="rId3" w:history="1">
                      <w:r w:rsidRPr="002428BF">
                        <w:rPr>
                          <w:rStyle w:val="Hyperlink"/>
                          <w:sz w:val="20"/>
                        </w:rPr>
                        <w:t>DEP-Air-Licensing-Help@maine.gov</w:t>
                      </w:r>
                    </w:hyperlink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30"/>
      <w:gridCol w:w="1008"/>
    </w:tblGrid>
    <w:tr w:rsidR="00243DB5" w14:paraId="11B03CAD" w14:textId="77777777" w:rsidTr="007371F2">
      <w:trPr>
        <w:jc w:val="right"/>
      </w:trPr>
      <w:tc>
        <w:tcPr>
          <w:tcW w:w="1530" w:type="dxa"/>
        </w:tcPr>
        <w:p w14:paraId="2EF2E1A4" w14:textId="0DF864BD" w:rsidR="00243DB5" w:rsidRDefault="00956334">
          <w:pPr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0" allowOverlap="1" wp14:anchorId="42A9CACE" wp14:editId="59176A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37235" cy="737235"/>
                <wp:effectExtent l="0" t="0" r="5715" b="5715"/>
                <wp:wrapTopAndBottom/>
                <wp:docPr id="1210737918" name="Picture 12107379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0737918" name="Picture 12107379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3DB5">
            <w:rPr>
              <w:sz w:val="16"/>
            </w:rPr>
            <w:t>Form No.</w:t>
          </w:r>
        </w:p>
      </w:tc>
      <w:tc>
        <w:tcPr>
          <w:tcW w:w="1008" w:type="dxa"/>
        </w:tcPr>
        <w:p w14:paraId="36C72A58" w14:textId="77777777" w:rsidR="00243DB5" w:rsidRDefault="00243DB5" w:rsidP="00D76E69">
          <w:pPr>
            <w:jc w:val="right"/>
            <w:rPr>
              <w:sz w:val="16"/>
            </w:rPr>
          </w:pPr>
          <w:r>
            <w:rPr>
              <w:sz w:val="16"/>
            </w:rPr>
            <w:t>A-L-0057</w:t>
          </w:r>
        </w:p>
      </w:tc>
    </w:tr>
    <w:tr w:rsidR="00243DB5" w14:paraId="7F3E25AE" w14:textId="77777777" w:rsidTr="007371F2">
      <w:trPr>
        <w:trHeight w:val="152"/>
        <w:jc w:val="right"/>
      </w:trPr>
      <w:tc>
        <w:tcPr>
          <w:tcW w:w="1530" w:type="dxa"/>
        </w:tcPr>
        <w:p w14:paraId="31146FFF" w14:textId="2AA1C4E7" w:rsidR="00243DB5" w:rsidRDefault="00956334">
          <w:pPr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6D61C41" wp14:editId="7CA03F1A">
                    <wp:simplePos x="0" y="0"/>
                    <wp:positionH relativeFrom="column">
                      <wp:posOffset>-4304030</wp:posOffset>
                    </wp:positionH>
                    <wp:positionV relativeFrom="paragraph">
                      <wp:posOffset>0</wp:posOffset>
                    </wp:positionV>
                    <wp:extent cx="3886200" cy="669925"/>
                    <wp:effectExtent l="0" t="0" r="0" b="0"/>
                    <wp:wrapNone/>
                    <wp:docPr id="896039792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6200" cy="669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33033" w14:textId="77777777" w:rsidR="007371F2" w:rsidRPr="007371F2" w:rsidRDefault="007371F2" w:rsidP="007371F2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7371F2">
                                  <w:rPr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1CFCF663" w14:textId="77777777" w:rsidR="007371F2" w:rsidRPr="007371F2" w:rsidRDefault="007371F2" w:rsidP="007371F2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7371F2">
                                  <w:rPr>
                                    <w:sz w:val="20"/>
                                  </w:rPr>
                                  <w:t>17 State House Station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, </w:t>
                                </w:r>
                                <w:smartTag w:uri="urn:schemas-microsoft-com:office:smarttags" w:element="place">
                                  <w:smartTag w:uri="urn:schemas-microsoft-com:office:smarttags" w:element="City">
                                    <w:r w:rsidRPr="007371F2">
                                      <w:rPr>
                                        <w:sz w:val="20"/>
                                      </w:rPr>
                                      <w:t>Augusta</w:t>
                                    </w:r>
                                  </w:smartTag>
                                  <w:r w:rsidRPr="007371F2"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smartTag w:uri="urn:schemas-microsoft-com:office:smarttags" w:element="State">
                                    <w:r w:rsidRPr="007371F2">
                                      <w:rPr>
                                        <w:sz w:val="20"/>
                                      </w:rPr>
                                      <w:t>Maine</w:t>
                                    </w:r>
                                  </w:smartTag>
                                  <w:r w:rsidRPr="007371F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ostalCode">
                                    <w:r w:rsidRPr="007371F2">
                                      <w:rPr>
                                        <w:sz w:val="20"/>
                                      </w:rPr>
                                      <w:t>04333-0017</w:t>
                                    </w:r>
                                  </w:smartTag>
                                </w:smartTag>
                              </w:p>
                              <w:p w14:paraId="2F84F022" w14:textId="77777777" w:rsidR="007371F2" w:rsidRPr="007371F2" w:rsidRDefault="007371F2" w:rsidP="007371F2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Phone: (20</w:t>
                                </w:r>
                                <w:r w:rsidR="00D76E69">
                                  <w:rPr>
                                    <w:sz w:val="20"/>
                                  </w:rPr>
                                  <w:t>7) 287-</w:t>
                                </w:r>
                                <w:proofErr w:type="gramStart"/>
                                <w:r w:rsidR="00D76E69">
                                  <w:rPr>
                                    <w:sz w:val="20"/>
                                  </w:rPr>
                                  <w:t>7688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 Fax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>: (207) 287-7641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D61C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338.9pt;margin-top:0;width:306pt;height:5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" stroked="f">
                    <v:textbox>
                      <w:txbxContent>
                        <w:p w14:paraId="6C233033" w14:textId="77777777" w:rsidR="007371F2" w:rsidRPr="007371F2" w:rsidRDefault="007371F2" w:rsidP="007371F2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7371F2">
                            <w:rPr>
                              <w:sz w:val="20"/>
                            </w:rPr>
                            <w:t>Bureau of Air Quality</w:t>
                          </w:r>
                        </w:p>
                        <w:p w14:paraId="1CFCF663" w14:textId="77777777" w:rsidR="007371F2" w:rsidRPr="007371F2" w:rsidRDefault="007371F2" w:rsidP="007371F2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7371F2">
                            <w:rPr>
                              <w:sz w:val="20"/>
                            </w:rPr>
                            <w:t>17 State House Station</w:t>
                          </w:r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7371F2">
                                <w:rPr>
                                  <w:sz w:val="20"/>
                                </w:rPr>
                                <w:t>Augusta</w:t>
                              </w:r>
                            </w:smartTag>
                            <w:r w:rsidRPr="007371F2">
                              <w:rPr>
                                <w:sz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7371F2">
                                <w:rPr>
                                  <w:sz w:val="20"/>
                                </w:rPr>
                                <w:t>Maine</w:t>
                              </w:r>
                            </w:smartTag>
                            <w:r w:rsidRPr="007371F2">
                              <w:rPr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7371F2">
                                <w:rPr>
                                  <w:sz w:val="20"/>
                                </w:rPr>
                                <w:t>04333-0017</w:t>
                              </w:r>
                            </w:smartTag>
                          </w:smartTag>
                        </w:p>
                        <w:p w14:paraId="2F84F022" w14:textId="77777777" w:rsidR="007371F2" w:rsidRPr="007371F2" w:rsidRDefault="007371F2" w:rsidP="007371F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 (20</w:t>
                          </w:r>
                          <w:r w:rsidR="00D76E69">
                            <w:rPr>
                              <w:sz w:val="20"/>
                            </w:rPr>
                            <w:t>7) 287-</w:t>
                          </w:r>
                          <w:proofErr w:type="gramStart"/>
                          <w:r w:rsidR="00D76E69">
                            <w:rPr>
                              <w:sz w:val="20"/>
                            </w:rPr>
                            <w:t>7688</w:t>
                          </w:r>
                          <w:r>
                            <w:rPr>
                              <w:sz w:val="20"/>
                            </w:rPr>
                            <w:t xml:space="preserve">  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(207) 287-7641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43DB5">
            <w:rPr>
              <w:sz w:val="16"/>
            </w:rPr>
            <w:t>Effective Date</w:t>
          </w:r>
        </w:p>
      </w:tc>
      <w:tc>
        <w:tcPr>
          <w:tcW w:w="1008" w:type="dxa"/>
        </w:tcPr>
        <w:p w14:paraId="7819577C" w14:textId="77777777" w:rsidR="00243DB5" w:rsidRDefault="00C22E5A" w:rsidP="00D76E69">
          <w:pPr>
            <w:jc w:val="right"/>
            <w:rPr>
              <w:sz w:val="16"/>
            </w:rPr>
          </w:pPr>
          <w:r>
            <w:rPr>
              <w:sz w:val="16"/>
            </w:rPr>
            <w:t>4/2/2012</w:t>
          </w:r>
        </w:p>
      </w:tc>
    </w:tr>
    <w:tr w:rsidR="00243DB5" w14:paraId="385DB3EA" w14:textId="77777777" w:rsidTr="007371F2">
      <w:trPr>
        <w:jc w:val="right"/>
      </w:trPr>
      <w:tc>
        <w:tcPr>
          <w:tcW w:w="1530" w:type="dxa"/>
        </w:tcPr>
        <w:p w14:paraId="0E388B4F" w14:textId="77777777" w:rsidR="00243DB5" w:rsidRDefault="00243DB5">
          <w:pPr>
            <w:rPr>
              <w:sz w:val="16"/>
            </w:rPr>
          </w:pPr>
          <w:r>
            <w:rPr>
              <w:sz w:val="16"/>
            </w:rPr>
            <w:t>Revision No.</w:t>
          </w:r>
        </w:p>
      </w:tc>
      <w:tc>
        <w:tcPr>
          <w:tcW w:w="1008" w:type="dxa"/>
        </w:tcPr>
        <w:p w14:paraId="2A451C5C" w14:textId="77777777" w:rsidR="00243DB5" w:rsidRDefault="00D76E69" w:rsidP="00D76E69">
          <w:pPr>
            <w:tabs>
              <w:tab w:val="center" w:pos="396"/>
              <w:tab w:val="right" w:pos="792"/>
            </w:tabs>
            <w:jc w:val="right"/>
            <w:rPr>
              <w:sz w:val="16"/>
            </w:rPr>
          </w:pPr>
          <w:r>
            <w:rPr>
              <w:sz w:val="16"/>
            </w:rPr>
            <w:t>03</w:t>
          </w:r>
        </w:p>
      </w:tc>
    </w:tr>
    <w:tr w:rsidR="00243DB5" w14:paraId="7E5945E5" w14:textId="77777777" w:rsidTr="007371F2">
      <w:trPr>
        <w:jc w:val="right"/>
      </w:trPr>
      <w:tc>
        <w:tcPr>
          <w:tcW w:w="1530" w:type="dxa"/>
        </w:tcPr>
        <w:p w14:paraId="7DCBDE36" w14:textId="77777777" w:rsidR="00243DB5" w:rsidRDefault="00243DB5">
          <w:pPr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008" w:type="dxa"/>
        </w:tcPr>
        <w:p w14:paraId="1118C564" w14:textId="77777777" w:rsidR="002C308A" w:rsidRDefault="002C308A" w:rsidP="00D76E69">
          <w:pPr>
            <w:jc w:val="right"/>
            <w:rPr>
              <w:sz w:val="16"/>
            </w:rPr>
          </w:pPr>
        </w:p>
      </w:tc>
    </w:tr>
    <w:tr w:rsidR="00243DB5" w14:paraId="7AA17D26" w14:textId="77777777" w:rsidTr="007371F2">
      <w:trPr>
        <w:jc w:val="right"/>
      </w:trPr>
      <w:tc>
        <w:tcPr>
          <w:tcW w:w="1530" w:type="dxa"/>
        </w:tcPr>
        <w:p w14:paraId="41DB67B7" w14:textId="77777777" w:rsidR="00243DB5" w:rsidRDefault="00243DB5">
          <w:pPr>
            <w:rPr>
              <w:sz w:val="16"/>
            </w:rPr>
          </w:pPr>
        </w:p>
      </w:tc>
      <w:tc>
        <w:tcPr>
          <w:tcW w:w="1008" w:type="dxa"/>
        </w:tcPr>
        <w:p w14:paraId="1926A555" w14:textId="77777777" w:rsidR="00243DB5" w:rsidRPr="0075549E" w:rsidRDefault="00243DB5" w:rsidP="00D76E69">
          <w:pPr>
            <w:jc w:val="right"/>
            <w:rPr>
              <w:sz w:val="16"/>
              <w:szCs w:val="16"/>
            </w:rPr>
          </w:pPr>
          <w:r w:rsidRPr="0075549E">
            <w:rPr>
              <w:rStyle w:val="PageNumber"/>
              <w:sz w:val="16"/>
              <w:szCs w:val="16"/>
            </w:rPr>
            <w:t xml:space="preserve">Page </w:t>
          </w:r>
          <w:r w:rsidRPr="0075549E">
            <w:rPr>
              <w:rStyle w:val="PageNumber"/>
              <w:sz w:val="16"/>
              <w:szCs w:val="16"/>
            </w:rPr>
            <w:fldChar w:fldCharType="begin"/>
          </w:r>
          <w:r w:rsidRPr="0075549E">
            <w:rPr>
              <w:rStyle w:val="PageNumber"/>
              <w:sz w:val="16"/>
              <w:szCs w:val="16"/>
            </w:rPr>
            <w:instrText xml:space="preserve"> PAGE </w:instrText>
          </w:r>
          <w:r w:rsidRPr="0075549E">
            <w:rPr>
              <w:rStyle w:val="PageNumber"/>
              <w:sz w:val="16"/>
              <w:szCs w:val="16"/>
            </w:rPr>
            <w:fldChar w:fldCharType="separate"/>
          </w:r>
          <w:r w:rsidR="00801065">
            <w:rPr>
              <w:rStyle w:val="PageNumber"/>
              <w:noProof/>
              <w:sz w:val="16"/>
              <w:szCs w:val="16"/>
            </w:rPr>
            <w:t>1</w:t>
          </w:r>
          <w:r w:rsidRPr="0075549E">
            <w:rPr>
              <w:rStyle w:val="PageNumber"/>
              <w:sz w:val="16"/>
              <w:szCs w:val="16"/>
            </w:rPr>
            <w:fldChar w:fldCharType="end"/>
          </w:r>
          <w:r w:rsidRPr="0075549E">
            <w:rPr>
              <w:rStyle w:val="PageNumber"/>
              <w:sz w:val="16"/>
              <w:szCs w:val="16"/>
            </w:rPr>
            <w:t xml:space="preserve"> of </w:t>
          </w:r>
          <w:r w:rsidRPr="0075549E">
            <w:rPr>
              <w:rStyle w:val="PageNumber"/>
              <w:sz w:val="16"/>
              <w:szCs w:val="16"/>
            </w:rPr>
            <w:fldChar w:fldCharType="begin"/>
          </w:r>
          <w:r w:rsidRPr="0075549E">
            <w:rPr>
              <w:rStyle w:val="PageNumber"/>
              <w:sz w:val="16"/>
              <w:szCs w:val="16"/>
            </w:rPr>
            <w:instrText xml:space="preserve"> NUMPAGES </w:instrText>
          </w:r>
          <w:r w:rsidRPr="0075549E">
            <w:rPr>
              <w:rStyle w:val="PageNumber"/>
              <w:sz w:val="16"/>
              <w:szCs w:val="16"/>
            </w:rPr>
            <w:fldChar w:fldCharType="separate"/>
          </w:r>
          <w:r w:rsidR="00BC18C7">
            <w:rPr>
              <w:rStyle w:val="PageNumber"/>
              <w:noProof/>
              <w:sz w:val="16"/>
              <w:szCs w:val="16"/>
            </w:rPr>
            <w:t>2</w:t>
          </w:r>
          <w:r w:rsidRPr="0075549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04B21C1" w14:textId="77777777" w:rsidR="00243DB5" w:rsidRDefault="0024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A4"/>
    <w:multiLevelType w:val="hybridMultilevel"/>
    <w:tmpl w:val="5A90AF2E"/>
    <w:lvl w:ilvl="0" w:tplc="824880D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99D"/>
    <w:multiLevelType w:val="hybridMultilevel"/>
    <w:tmpl w:val="F7F64D92"/>
    <w:lvl w:ilvl="0" w:tplc="4B8EDC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068154">
    <w:abstractNumId w:val="0"/>
  </w:num>
  <w:num w:numId="2" w16cid:durableId="200743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18"/>
    <w:rsid w:val="00007EEA"/>
    <w:rsid w:val="0003214C"/>
    <w:rsid w:val="0006763A"/>
    <w:rsid w:val="000C02DE"/>
    <w:rsid w:val="000D44E8"/>
    <w:rsid w:val="000F72FA"/>
    <w:rsid w:val="001203CD"/>
    <w:rsid w:val="00125592"/>
    <w:rsid w:val="00151891"/>
    <w:rsid w:val="001F6770"/>
    <w:rsid w:val="00237A6F"/>
    <w:rsid w:val="0024232D"/>
    <w:rsid w:val="00243DB5"/>
    <w:rsid w:val="0024587F"/>
    <w:rsid w:val="00262DD5"/>
    <w:rsid w:val="0026314D"/>
    <w:rsid w:val="00267B64"/>
    <w:rsid w:val="002A08CA"/>
    <w:rsid w:val="002C308A"/>
    <w:rsid w:val="002C50CC"/>
    <w:rsid w:val="002D40BB"/>
    <w:rsid w:val="003277FE"/>
    <w:rsid w:val="00351AB8"/>
    <w:rsid w:val="00377F4A"/>
    <w:rsid w:val="003810AF"/>
    <w:rsid w:val="003B4CDF"/>
    <w:rsid w:val="003D1C42"/>
    <w:rsid w:val="003D2F7D"/>
    <w:rsid w:val="003D47D5"/>
    <w:rsid w:val="003F7F04"/>
    <w:rsid w:val="0043098B"/>
    <w:rsid w:val="004435BD"/>
    <w:rsid w:val="00446530"/>
    <w:rsid w:val="00452C43"/>
    <w:rsid w:val="00476886"/>
    <w:rsid w:val="0047715D"/>
    <w:rsid w:val="00493CC0"/>
    <w:rsid w:val="0049659D"/>
    <w:rsid w:val="004A24CC"/>
    <w:rsid w:val="004A6A91"/>
    <w:rsid w:val="004A7361"/>
    <w:rsid w:val="004D07DE"/>
    <w:rsid w:val="004D5664"/>
    <w:rsid w:val="004D6FC0"/>
    <w:rsid w:val="0050134C"/>
    <w:rsid w:val="0050514F"/>
    <w:rsid w:val="00524546"/>
    <w:rsid w:val="0054224B"/>
    <w:rsid w:val="00543A15"/>
    <w:rsid w:val="00567C4A"/>
    <w:rsid w:val="005818DF"/>
    <w:rsid w:val="005A69FE"/>
    <w:rsid w:val="005A794D"/>
    <w:rsid w:val="005B2CC8"/>
    <w:rsid w:val="005C48E7"/>
    <w:rsid w:val="005C7C75"/>
    <w:rsid w:val="005D5AD2"/>
    <w:rsid w:val="005E0B83"/>
    <w:rsid w:val="005E4111"/>
    <w:rsid w:val="005E6F15"/>
    <w:rsid w:val="0061156C"/>
    <w:rsid w:val="00634F19"/>
    <w:rsid w:val="006704DA"/>
    <w:rsid w:val="006764F1"/>
    <w:rsid w:val="0069037C"/>
    <w:rsid w:val="006A45BE"/>
    <w:rsid w:val="006E3541"/>
    <w:rsid w:val="00700442"/>
    <w:rsid w:val="00700A40"/>
    <w:rsid w:val="00714B65"/>
    <w:rsid w:val="007371F2"/>
    <w:rsid w:val="007436BA"/>
    <w:rsid w:val="007529E8"/>
    <w:rsid w:val="0075549E"/>
    <w:rsid w:val="00774DD7"/>
    <w:rsid w:val="00781536"/>
    <w:rsid w:val="00782C89"/>
    <w:rsid w:val="007D373A"/>
    <w:rsid w:val="007D652B"/>
    <w:rsid w:val="007E01B3"/>
    <w:rsid w:val="00801065"/>
    <w:rsid w:val="00802710"/>
    <w:rsid w:val="0080728E"/>
    <w:rsid w:val="0082308D"/>
    <w:rsid w:val="00833279"/>
    <w:rsid w:val="00834DF2"/>
    <w:rsid w:val="008352C6"/>
    <w:rsid w:val="008368CC"/>
    <w:rsid w:val="00847D7E"/>
    <w:rsid w:val="00860CB8"/>
    <w:rsid w:val="008728C4"/>
    <w:rsid w:val="00892CAB"/>
    <w:rsid w:val="008A6E21"/>
    <w:rsid w:val="008C7698"/>
    <w:rsid w:val="008D1C79"/>
    <w:rsid w:val="008D6CA6"/>
    <w:rsid w:val="008E4B54"/>
    <w:rsid w:val="008F7931"/>
    <w:rsid w:val="0090698B"/>
    <w:rsid w:val="009168DF"/>
    <w:rsid w:val="00917773"/>
    <w:rsid w:val="00920FB6"/>
    <w:rsid w:val="0093111A"/>
    <w:rsid w:val="00956334"/>
    <w:rsid w:val="0098490D"/>
    <w:rsid w:val="00996EF4"/>
    <w:rsid w:val="009B3F65"/>
    <w:rsid w:val="009D0019"/>
    <w:rsid w:val="009E1DC0"/>
    <w:rsid w:val="00A0140A"/>
    <w:rsid w:val="00A176CA"/>
    <w:rsid w:val="00A17EE5"/>
    <w:rsid w:val="00A32EF8"/>
    <w:rsid w:val="00A830E9"/>
    <w:rsid w:val="00AE425C"/>
    <w:rsid w:val="00AE5A17"/>
    <w:rsid w:val="00B01027"/>
    <w:rsid w:val="00B0570D"/>
    <w:rsid w:val="00B20109"/>
    <w:rsid w:val="00B373A3"/>
    <w:rsid w:val="00B620CA"/>
    <w:rsid w:val="00B621C6"/>
    <w:rsid w:val="00B714EF"/>
    <w:rsid w:val="00B83D89"/>
    <w:rsid w:val="00B86261"/>
    <w:rsid w:val="00BB1A51"/>
    <w:rsid w:val="00BB3081"/>
    <w:rsid w:val="00BB6713"/>
    <w:rsid w:val="00BC18C7"/>
    <w:rsid w:val="00BC3CA9"/>
    <w:rsid w:val="00BE5095"/>
    <w:rsid w:val="00C00C12"/>
    <w:rsid w:val="00C177AE"/>
    <w:rsid w:val="00C22E5A"/>
    <w:rsid w:val="00C23C3F"/>
    <w:rsid w:val="00C51733"/>
    <w:rsid w:val="00C80C43"/>
    <w:rsid w:val="00CB6364"/>
    <w:rsid w:val="00CB7C18"/>
    <w:rsid w:val="00CC64F9"/>
    <w:rsid w:val="00CE1392"/>
    <w:rsid w:val="00CF5819"/>
    <w:rsid w:val="00D10F34"/>
    <w:rsid w:val="00D37DCE"/>
    <w:rsid w:val="00D76E69"/>
    <w:rsid w:val="00D8172F"/>
    <w:rsid w:val="00D82BA3"/>
    <w:rsid w:val="00D94786"/>
    <w:rsid w:val="00DF6B3D"/>
    <w:rsid w:val="00E15E6C"/>
    <w:rsid w:val="00E276B7"/>
    <w:rsid w:val="00E27B03"/>
    <w:rsid w:val="00E27DB5"/>
    <w:rsid w:val="00E27F5E"/>
    <w:rsid w:val="00E84527"/>
    <w:rsid w:val="00E91A65"/>
    <w:rsid w:val="00EA0B75"/>
    <w:rsid w:val="00EB6E78"/>
    <w:rsid w:val="00EE51C0"/>
    <w:rsid w:val="00EF2B44"/>
    <w:rsid w:val="00F20828"/>
    <w:rsid w:val="00F2379E"/>
    <w:rsid w:val="00F64DC9"/>
    <w:rsid w:val="00FA4A04"/>
    <w:rsid w:val="00FC23F3"/>
    <w:rsid w:val="00FC40D7"/>
    <w:rsid w:val="00FC5832"/>
    <w:rsid w:val="00FE558B"/>
    <w:rsid w:val="00FE7C02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4754FC2"/>
  <w15:chartTrackingRefBased/>
  <w15:docId w15:val="{F09DBDF6-B72E-4E8C-858B-5C6AF1D0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E6C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E15E6C"/>
    <w:pPr>
      <w:tabs>
        <w:tab w:val="left" w:pos="810"/>
      </w:tabs>
      <w:jc w:val="center"/>
      <w:outlineLvl w:val="0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center"/>
    </w:pPr>
    <w:rPr>
      <w:sz w:val="22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character" w:styleId="PageNumber">
    <w:name w:val="page number"/>
    <w:basedOn w:val="DefaultParagraphFont"/>
    <w:rsid w:val="005B2CC8"/>
  </w:style>
  <w:style w:type="table" w:styleId="TableGrid">
    <w:name w:val="Table Grid"/>
    <w:basedOn w:val="TableNormal"/>
    <w:rsid w:val="0075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2B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2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02DE"/>
    <w:rPr>
      <w:rFonts w:ascii="CG Times" w:hAnsi="CG Times"/>
      <w:sz w:val="24"/>
    </w:rPr>
  </w:style>
  <w:style w:type="character" w:customStyle="1" w:styleId="Heading1Char">
    <w:name w:val="Heading 1 Char"/>
    <w:basedOn w:val="DefaultParagraphFont"/>
    <w:link w:val="Heading1"/>
    <w:rsid w:val="00E15E6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-Air-Licensing-Help@maine.gov" TargetMode="External"/><Relationship Id="rId2" Type="http://schemas.openxmlformats.org/officeDocument/2006/relationships/hyperlink" Target="mailto:DEP-Air-Licensing-Help@maine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Environmental Protection, Maine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subject>Chapter 115</dc:subject>
  <dc:creator>dep</dc:creator>
  <cp:keywords/>
  <dc:description/>
  <cp:lastModifiedBy>Chase, Beth</cp:lastModifiedBy>
  <cp:revision>2</cp:revision>
  <cp:lastPrinted>2019-07-19T11:42:00Z</cp:lastPrinted>
  <dcterms:created xsi:type="dcterms:W3CDTF">2026-01-30T15:48:00Z</dcterms:created>
  <dcterms:modified xsi:type="dcterms:W3CDTF">2026-01-30T15:48:00Z</dcterms:modified>
</cp:coreProperties>
</file>